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88" w:rsidRPr="00145A43" w:rsidRDefault="000A31EE" w:rsidP="00A213A2">
      <w:pPr>
        <w:jc w:val="center"/>
        <w:rPr>
          <w:rFonts w:cs="B Mitra"/>
          <w:b/>
          <w:bCs/>
          <w:color w:val="FF0000"/>
          <w:rtl/>
          <w:lang w:bidi="ar-SA"/>
        </w:rPr>
      </w:pPr>
      <w:r w:rsidRPr="00145A43">
        <w:rPr>
          <w:rFonts w:cs="B Mitra" w:hint="cs"/>
          <w:b/>
          <w:bCs/>
          <w:color w:val="FF0000"/>
          <w:rtl/>
        </w:rPr>
        <w:t>راهنمای مراجعه</w:t>
      </w:r>
      <w:r w:rsidR="007311AF" w:rsidRPr="00145A43">
        <w:rPr>
          <w:rFonts w:cs="B Mitra" w:hint="cs"/>
          <w:b/>
          <w:bCs/>
          <w:color w:val="FF0000"/>
          <w:rtl/>
        </w:rPr>
        <w:t xml:space="preserve"> و دریافت خدمات دندان پزشکی</w:t>
      </w:r>
      <w:r w:rsidR="00877F8B" w:rsidRPr="00145A43">
        <w:rPr>
          <w:rFonts w:cs="B Mitra" w:hint="cs"/>
          <w:b/>
          <w:bCs/>
          <w:color w:val="FF0000"/>
          <w:rtl/>
        </w:rPr>
        <w:t xml:space="preserve"> </w:t>
      </w:r>
    </w:p>
    <w:p w:rsidR="004B3B9F" w:rsidRPr="00EB0456" w:rsidRDefault="00EB0456" w:rsidP="00EB0456">
      <w:pPr>
        <w:pStyle w:val="ListParagraph"/>
        <w:numPr>
          <w:ilvl w:val="0"/>
          <w:numId w:val="10"/>
        </w:numPr>
        <w:rPr>
          <w:rFonts w:cs="B Mitra"/>
          <w:b/>
          <w:bCs/>
          <w:rtl/>
        </w:rPr>
      </w:pPr>
      <w:r w:rsidRPr="00EB0456">
        <w:rPr>
          <w:rFonts w:cs="B Mitra" w:hint="cs"/>
          <w:b/>
          <w:bCs/>
          <w:rtl/>
        </w:rPr>
        <w:t>تعاریف</w:t>
      </w:r>
    </w:p>
    <w:p w:rsidR="00EB0456" w:rsidRDefault="00363AD1" w:rsidP="00363AD1">
      <w:pPr>
        <w:rPr>
          <w:rFonts w:cs="B Mitra"/>
          <w:b/>
          <w:bCs/>
          <w:rtl/>
        </w:rPr>
      </w:pPr>
      <w:r>
        <w:rPr>
          <w:rFonts w:cs="B Mitra" w:hint="cs"/>
          <w:b/>
          <w:bCs/>
          <w:rtl/>
        </w:rPr>
        <w:t>تعرفه های خدمات دندان پزشکی:</w:t>
      </w:r>
      <w:r w:rsidR="00EB0456">
        <w:rPr>
          <w:rFonts w:cs="B Mitra" w:hint="cs"/>
          <w:b/>
          <w:bCs/>
          <w:rtl/>
        </w:rPr>
        <w:t xml:space="preserve"> </w:t>
      </w:r>
    </w:p>
    <w:p w:rsidR="00363AD1" w:rsidRPr="00EB0456" w:rsidRDefault="00EB0456" w:rsidP="00363AD1">
      <w:pPr>
        <w:rPr>
          <w:rFonts w:cs="B Mitra"/>
          <w:rtl/>
        </w:rPr>
      </w:pPr>
      <w:r w:rsidRPr="00EB0456">
        <w:rPr>
          <w:rFonts w:cs="B Mitra" w:hint="cs"/>
          <w:rtl/>
        </w:rPr>
        <w:t>بهای خدمات دندان پزشکی تحت پوشش این قرارداد که هر ساله از سوی مراجع رسمی کشور (سندیکای بیمه گران  تکمیلی) اعلام می گردد</w:t>
      </w:r>
      <w:r>
        <w:rPr>
          <w:rFonts w:cs="B Mitra" w:hint="cs"/>
          <w:rtl/>
        </w:rPr>
        <w:t xml:space="preserve"> و در کلیه مراکز طرف قرارداد ملاک عمل می باشد.</w:t>
      </w:r>
    </w:p>
    <w:p w:rsidR="00EB0456" w:rsidRDefault="00363AD1" w:rsidP="00363AD1">
      <w:pPr>
        <w:rPr>
          <w:rFonts w:cs="B Mitra"/>
          <w:b/>
          <w:bCs/>
          <w:rtl/>
        </w:rPr>
      </w:pPr>
      <w:r>
        <w:rPr>
          <w:rFonts w:cs="B Mitra" w:hint="cs"/>
          <w:b/>
          <w:bCs/>
          <w:rtl/>
        </w:rPr>
        <w:t>فرانشیز :</w:t>
      </w:r>
      <w:r w:rsidR="00EB0456">
        <w:rPr>
          <w:rFonts w:cs="B Mitra" w:hint="cs"/>
          <w:b/>
          <w:bCs/>
          <w:rtl/>
        </w:rPr>
        <w:t xml:space="preserve"> </w:t>
      </w:r>
    </w:p>
    <w:p w:rsidR="00363AD1" w:rsidRPr="00EB0456" w:rsidRDefault="00EB0456" w:rsidP="00EB0456">
      <w:pPr>
        <w:rPr>
          <w:rFonts w:cs="B Mitra"/>
          <w:rtl/>
        </w:rPr>
      </w:pPr>
      <w:r w:rsidRPr="00EB0456">
        <w:rPr>
          <w:rFonts w:cs="B Mitra" w:hint="cs"/>
          <w:rtl/>
        </w:rPr>
        <w:t>قسمتی از هزینه های دندان پزشکی است که پس از ارایه خدمات باید توسط بیمار پرداخت شود.</w:t>
      </w:r>
    </w:p>
    <w:p w:rsidR="00363AD1" w:rsidRDefault="00363AD1" w:rsidP="00363AD1">
      <w:pPr>
        <w:rPr>
          <w:rFonts w:cs="B Mitra"/>
          <w:b/>
          <w:bCs/>
          <w:rtl/>
        </w:rPr>
      </w:pPr>
      <w:r>
        <w:rPr>
          <w:rFonts w:cs="B Mitra" w:hint="cs"/>
          <w:b/>
          <w:bCs/>
          <w:rtl/>
        </w:rPr>
        <w:t>معرفی نامه :</w:t>
      </w:r>
    </w:p>
    <w:p w:rsidR="00EB0456" w:rsidRPr="00EB0456" w:rsidRDefault="00EB0456" w:rsidP="004408C9">
      <w:pPr>
        <w:rPr>
          <w:rFonts w:cs="B Mitra"/>
          <w:rtl/>
        </w:rPr>
      </w:pPr>
      <w:r w:rsidRPr="00EB0456">
        <w:rPr>
          <w:rFonts w:cs="B Mitra" w:hint="cs"/>
          <w:rtl/>
        </w:rPr>
        <w:t>گواهی است که از سوی آسپا بصورت الکترونیکی</w:t>
      </w:r>
      <w:r w:rsidR="007D2322">
        <w:rPr>
          <w:rFonts w:cs="B Mitra" w:hint="cs"/>
          <w:rtl/>
        </w:rPr>
        <w:t>، صرفاً</w:t>
      </w:r>
      <w:r w:rsidRPr="00EB0456">
        <w:rPr>
          <w:rFonts w:cs="B Mitra" w:hint="cs"/>
          <w:rtl/>
        </w:rPr>
        <w:t xml:space="preserve"> به منظور معرفی بیمار به مراکز </w:t>
      </w:r>
      <w:r w:rsidR="007D2322">
        <w:rPr>
          <w:rFonts w:cs="B Mitra" w:hint="cs"/>
          <w:rtl/>
        </w:rPr>
        <w:t>دندان پزشکی ط</w:t>
      </w:r>
      <w:r w:rsidRPr="00EB0456">
        <w:rPr>
          <w:rFonts w:cs="B Mitra" w:hint="cs"/>
          <w:rtl/>
        </w:rPr>
        <w:t>رف قرارداد صادر می شود.</w:t>
      </w:r>
      <w:r w:rsidR="004408C9">
        <w:rPr>
          <w:rFonts w:cs="B Mitra" w:hint="cs"/>
          <w:rtl/>
        </w:rPr>
        <w:t xml:space="preserve"> برای مراجعه به مراکز غیرطرف قرارداد نیازی به دریافت معرفی نامه نیست.</w:t>
      </w:r>
    </w:p>
    <w:p w:rsidR="00363AD1" w:rsidRDefault="00932A8B" w:rsidP="00363AD1">
      <w:pPr>
        <w:rPr>
          <w:rFonts w:cs="B Mitra"/>
          <w:b/>
          <w:bCs/>
          <w:rtl/>
        </w:rPr>
      </w:pPr>
      <w:r>
        <w:rPr>
          <w:rFonts w:cs="B Mitra" w:hint="cs"/>
          <w:b/>
          <w:bCs/>
          <w:rtl/>
        </w:rPr>
        <w:t>مراکز دندان پزشکی :</w:t>
      </w:r>
    </w:p>
    <w:p w:rsidR="00363AD1" w:rsidRDefault="00932A8B" w:rsidP="00363AD1">
      <w:pPr>
        <w:rPr>
          <w:rFonts w:cs="B Mitra"/>
          <w:b/>
          <w:bCs/>
          <w:rtl/>
        </w:rPr>
      </w:pPr>
      <w:r w:rsidRPr="00363AD1">
        <w:rPr>
          <w:rFonts w:cs="B Mitra" w:hint="cs"/>
          <w:rtl/>
        </w:rPr>
        <w:t xml:space="preserve">به مطب ها و درمانگاه های دندان پزشکی دارای پروانه فعالیت رسمی فعالیت صادر شده از سوی مراجع ذیصلاح (وزارت بهداشت درمان و آموزش پزشکی </w:t>
      </w:r>
      <w:r w:rsidRPr="00363AD1">
        <w:rPr>
          <w:rFonts w:ascii="Times New Roman" w:hAnsi="Times New Roman" w:cs="Times New Roman" w:hint="cs"/>
          <w:rtl/>
        </w:rPr>
        <w:t>–</w:t>
      </w:r>
      <w:r w:rsidRPr="00363AD1">
        <w:rPr>
          <w:rFonts w:cs="B Mitra" w:hint="cs"/>
          <w:rtl/>
        </w:rPr>
        <w:t xml:space="preserve"> دانشگاه علوم پزشکی استان و یا سازمان نظام پزشکی) گفته می شود.</w:t>
      </w:r>
      <w:r>
        <w:rPr>
          <w:rFonts w:cs="B Mitra"/>
          <w:b/>
          <w:bCs/>
          <w:rtl/>
        </w:rPr>
        <w:br/>
      </w:r>
      <w:r>
        <w:rPr>
          <w:rFonts w:cs="B Mitra" w:hint="cs"/>
          <w:b/>
          <w:bCs/>
          <w:rtl/>
        </w:rPr>
        <w:t>مراکز طرف قرارداد</w:t>
      </w:r>
      <w:r w:rsidR="00363AD1">
        <w:rPr>
          <w:rFonts w:cs="B Mitra" w:hint="cs"/>
          <w:b/>
          <w:bCs/>
          <w:rtl/>
        </w:rPr>
        <w:t xml:space="preserve"> با آسپا</w:t>
      </w:r>
      <w:r>
        <w:rPr>
          <w:rFonts w:cs="B Mitra" w:hint="cs"/>
          <w:b/>
          <w:bCs/>
          <w:rtl/>
        </w:rPr>
        <w:t xml:space="preserve"> :</w:t>
      </w:r>
    </w:p>
    <w:p w:rsidR="00363AD1" w:rsidRDefault="00932A8B" w:rsidP="00363AD1">
      <w:pPr>
        <w:jc w:val="both"/>
        <w:rPr>
          <w:rFonts w:cs="B Mitra"/>
          <w:b/>
          <w:bCs/>
          <w:rtl/>
        </w:rPr>
      </w:pPr>
      <w:r w:rsidRPr="00363AD1">
        <w:rPr>
          <w:rFonts w:cs="B Mitra" w:hint="cs"/>
          <w:rtl/>
        </w:rPr>
        <w:t>به مراکز دندا</w:t>
      </w:r>
      <w:r w:rsidR="00363AD1">
        <w:rPr>
          <w:rFonts w:cs="B Mitra" w:hint="cs"/>
          <w:rtl/>
        </w:rPr>
        <w:t>ن پزشکی گفته</w:t>
      </w:r>
      <w:r w:rsidRPr="00363AD1">
        <w:rPr>
          <w:rFonts w:cs="B Mitra" w:hint="cs"/>
          <w:rtl/>
        </w:rPr>
        <w:t xml:space="preserve"> می شود که</w:t>
      </w:r>
      <w:r w:rsidR="00363AD1">
        <w:rPr>
          <w:rFonts w:cs="B Mitra" w:hint="cs"/>
          <w:rtl/>
        </w:rPr>
        <w:t xml:space="preserve"> به منظور ارایه سرویس به</w:t>
      </w:r>
      <w:r w:rsidRPr="00363AD1">
        <w:rPr>
          <w:rFonts w:cs="B Mitra" w:hint="cs"/>
          <w:rtl/>
        </w:rPr>
        <w:t xml:space="preserve"> معرفی شدگان</w:t>
      </w:r>
      <w:r w:rsidR="00363AD1">
        <w:rPr>
          <w:rFonts w:cs="B Mitra" w:hint="cs"/>
          <w:rtl/>
        </w:rPr>
        <w:t xml:space="preserve">، آسپا با آنها اقدام به عقد قرارداد کرده است و معرفی شدگان </w:t>
      </w:r>
      <w:r w:rsidRPr="00363AD1">
        <w:rPr>
          <w:rFonts w:cs="B Mitra" w:hint="cs"/>
          <w:rtl/>
        </w:rPr>
        <w:t xml:space="preserve">می توانند پس از اخذ معرفی نامه، برای دریافت خدمات مورد نیاز خود به آنها مراجعه نمایند. اسامی این مراکز </w:t>
      </w:r>
      <w:r w:rsidR="00363AD1" w:rsidRPr="00363AD1">
        <w:rPr>
          <w:rFonts w:cs="B Mitra" w:hint="cs"/>
          <w:rtl/>
        </w:rPr>
        <w:t>از طریق وب سایت شرکت ارتقاء سلامت پاسارگاد و یا نمایندگان رفاهی هر مجموعه قابل دسترسی می باشد.</w:t>
      </w:r>
      <w:r w:rsidR="00363AD1">
        <w:rPr>
          <w:rFonts w:cs="B Mitra" w:hint="cs"/>
          <w:rtl/>
        </w:rPr>
        <w:t xml:space="preserve"> در این مراکز تمامی خدمات طبق تعرفه های مصوب کشور محاسبه می شود و بیماران صرفا فرانشیز خدمات را پرداخت می کنند.</w:t>
      </w:r>
      <w:r w:rsidRPr="00363AD1">
        <w:rPr>
          <w:rFonts w:cs="B Mitra"/>
          <w:rtl/>
        </w:rPr>
        <w:br/>
      </w:r>
      <w:r w:rsidR="00363AD1">
        <w:rPr>
          <w:rFonts w:cs="B Mitra" w:hint="cs"/>
          <w:b/>
          <w:bCs/>
          <w:rtl/>
        </w:rPr>
        <w:t>مراکز غیرطرف قرارداد :</w:t>
      </w:r>
    </w:p>
    <w:p w:rsidR="00EB0456" w:rsidRDefault="00363AD1" w:rsidP="007D2322">
      <w:pPr>
        <w:jc w:val="both"/>
        <w:rPr>
          <w:rFonts w:cs="B Mitra"/>
          <w:rtl/>
        </w:rPr>
      </w:pPr>
      <w:r w:rsidRPr="00363AD1">
        <w:rPr>
          <w:rFonts w:cs="B Mitra" w:hint="cs"/>
          <w:rtl/>
        </w:rPr>
        <w:t>به مرکزی گفته می ش</w:t>
      </w:r>
      <w:r w:rsidR="007D2322">
        <w:rPr>
          <w:rFonts w:cs="B Mitra" w:hint="cs"/>
          <w:rtl/>
        </w:rPr>
        <w:t>ود که در زمره مراکز دندان پزشکی طرف قرارداد</w:t>
      </w:r>
      <w:r w:rsidRPr="00363AD1">
        <w:rPr>
          <w:rFonts w:cs="B Mitra" w:hint="cs"/>
          <w:rtl/>
        </w:rPr>
        <w:t xml:space="preserve"> با</w:t>
      </w:r>
      <w:r>
        <w:rPr>
          <w:rFonts w:cs="B Mitra" w:hint="cs"/>
          <w:rtl/>
        </w:rPr>
        <w:t xml:space="preserve"> شرکت ارتقاء سلامت پاسارگاد نبوده</w:t>
      </w:r>
      <w:r w:rsidRPr="00363AD1">
        <w:rPr>
          <w:rFonts w:cs="B Mitra" w:hint="cs"/>
          <w:rtl/>
        </w:rPr>
        <w:t xml:space="preserve"> و افراد بنا به تشخیص خود از خدمات آنها برای درمان مشکلات دهان و دندان استفاده می کنند.</w:t>
      </w:r>
      <w:r>
        <w:rPr>
          <w:rFonts w:cs="B Mitra" w:hint="cs"/>
          <w:rtl/>
        </w:rPr>
        <w:t xml:space="preserve"> در این مراکز کلیه هزینه ها از بیماران نقداً دریافت می گردد. همچنین ممکن است تعرفه خدمات ارایه شده در بعضی از این مراکز مغایر با تعرفه های مصوب رسمی کشور باشد.</w:t>
      </w:r>
    </w:p>
    <w:p w:rsidR="00EB0456" w:rsidRDefault="00EB0456">
      <w:pPr>
        <w:bidi w:val="0"/>
        <w:rPr>
          <w:rFonts w:cs="B Mitra"/>
          <w:rtl/>
        </w:rPr>
      </w:pPr>
      <w:r>
        <w:rPr>
          <w:rFonts w:cs="B Mitra"/>
          <w:rtl/>
        </w:rPr>
        <w:br w:type="page"/>
      </w:r>
    </w:p>
    <w:p w:rsidR="00EB0456" w:rsidRPr="00EB0456" w:rsidRDefault="00EB0456" w:rsidP="00EB0456">
      <w:pPr>
        <w:pStyle w:val="ListParagraph"/>
        <w:numPr>
          <w:ilvl w:val="0"/>
          <w:numId w:val="10"/>
        </w:numPr>
        <w:jc w:val="both"/>
        <w:rPr>
          <w:rFonts w:cs="B Mitra"/>
          <w:b/>
          <w:bCs/>
        </w:rPr>
      </w:pPr>
      <w:r w:rsidRPr="00EB0456">
        <w:rPr>
          <w:rFonts w:cs="B Mitra" w:hint="cs"/>
          <w:b/>
          <w:bCs/>
          <w:rtl/>
        </w:rPr>
        <w:lastRenderedPageBreak/>
        <w:t>نحوه مراجعه و بهره مندی از خدمات دندان پزشکی :</w:t>
      </w:r>
    </w:p>
    <w:p w:rsidR="00EB0456" w:rsidRDefault="00A3523D" w:rsidP="00EB0456">
      <w:pPr>
        <w:jc w:val="both"/>
        <w:rPr>
          <w:rFonts w:cs="B Mitra"/>
          <w:rtl/>
        </w:rPr>
      </w:pPr>
      <w:r w:rsidRPr="00526EF5">
        <w:rPr>
          <w:rFonts w:cs="B Mitra" w:hint="cs"/>
          <w:b/>
          <w:bCs/>
          <w:rtl/>
        </w:rPr>
        <w:t>الف)</w:t>
      </w:r>
      <w:r>
        <w:rPr>
          <w:rFonts w:cs="B Mitra" w:hint="cs"/>
          <w:rtl/>
        </w:rPr>
        <w:t xml:space="preserve"> مراجعه به مراکز دندان پزشکی طرف قرارداد</w:t>
      </w:r>
    </w:p>
    <w:p w:rsidR="00A3523D" w:rsidRPr="00EB0456" w:rsidRDefault="00A3523D" w:rsidP="00EB0456">
      <w:pPr>
        <w:jc w:val="both"/>
        <w:rPr>
          <w:rFonts w:cs="B Mitra"/>
          <w:rtl/>
        </w:rPr>
      </w:pPr>
      <w:r w:rsidRPr="00526EF5">
        <w:rPr>
          <w:rFonts w:cs="B Mitra" w:hint="cs"/>
          <w:b/>
          <w:bCs/>
          <w:rtl/>
        </w:rPr>
        <w:t>ب)</w:t>
      </w:r>
      <w:r>
        <w:rPr>
          <w:rFonts w:cs="B Mitra" w:hint="cs"/>
          <w:rtl/>
        </w:rPr>
        <w:t xml:space="preserve"> مراجعه به مراکز دندان پزشکی غیر طرف قرارداد</w:t>
      </w:r>
    </w:p>
    <w:p w:rsidR="00C05C24" w:rsidRDefault="00A3523D" w:rsidP="00801895">
      <w:pPr>
        <w:rPr>
          <w:rFonts w:cs="B Mitra"/>
          <w:rtl/>
        </w:rPr>
      </w:pPr>
      <w:r>
        <w:rPr>
          <w:rFonts w:cs="B Mitra" w:hint="cs"/>
          <w:rtl/>
        </w:rPr>
        <w:t>به طور کلی توصیه ما مراجعه به مراکز</w:t>
      </w:r>
      <w:r w:rsidR="00D71E54">
        <w:rPr>
          <w:rFonts w:cs="B Mitra" w:hint="cs"/>
          <w:rtl/>
        </w:rPr>
        <w:t xml:space="preserve"> دندان پزشکی</w:t>
      </w:r>
      <w:r>
        <w:rPr>
          <w:rFonts w:cs="B Mitra" w:hint="cs"/>
          <w:rtl/>
        </w:rPr>
        <w:t xml:space="preserve"> طرف قر</w:t>
      </w:r>
      <w:r w:rsidR="00D71E54">
        <w:rPr>
          <w:rFonts w:cs="B Mitra" w:hint="cs"/>
          <w:rtl/>
        </w:rPr>
        <w:t>ارداد</w:t>
      </w:r>
      <w:r>
        <w:rPr>
          <w:rFonts w:cs="B Mitra" w:hint="cs"/>
          <w:rtl/>
        </w:rPr>
        <w:t xml:space="preserve"> اس</w:t>
      </w:r>
      <w:r w:rsidR="007A4589">
        <w:rPr>
          <w:rFonts w:cs="B Mitra" w:hint="cs"/>
          <w:rtl/>
        </w:rPr>
        <w:t xml:space="preserve">ت، </w:t>
      </w:r>
      <w:r w:rsidR="004C4DB9">
        <w:rPr>
          <w:rFonts w:cs="B Mitra" w:hint="cs"/>
          <w:rtl/>
        </w:rPr>
        <w:t>زیرا</w:t>
      </w:r>
      <w:r w:rsidR="007A4589">
        <w:rPr>
          <w:rFonts w:cs="B Mitra" w:hint="cs"/>
          <w:rtl/>
        </w:rPr>
        <w:t xml:space="preserve"> در این صورت از مزایای زیر بهره مند</w:t>
      </w:r>
      <w:r w:rsidR="00184CAE">
        <w:rPr>
          <w:rFonts w:cs="B Mitra" w:hint="cs"/>
          <w:rtl/>
        </w:rPr>
        <w:t xml:space="preserve"> خواهید</w:t>
      </w:r>
      <w:r w:rsidR="007311AF">
        <w:rPr>
          <w:rFonts w:cs="B Mitra" w:hint="cs"/>
          <w:rtl/>
        </w:rPr>
        <w:t xml:space="preserve"> </w:t>
      </w:r>
      <w:r w:rsidR="007A4589">
        <w:rPr>
          <w:rFonts w:cs="B Mitra" w:hint="cs"/>
          <w:rtl/>
        </w:rPr>
        <w:t>ش</w:t>
      </w:r>
      <w:r w:rsidR="007311AF">
        <w:rPr>
          <w:rFonts w:cs="B Mitra" w:hint="cs"/>
          <w:rtl/>
        </w:rPr>
        <w:t>د</w:t>
      </w:r>
      <w:r w:rsidR="007A4589">
        <w:rPr>
          <w:rFonts w:cs="B Mitra" w:hint="cs"/>
          <w:rtl/>
        </w:rPr>
        <w:t>:</w:t>
      </w:r>
    </w:p>
    <w:p w:rsidR="007A4589" w:rsidRPr="00C05C24" w:rsidRDefault="00A213A2" w:rsidP="00A213A2">
      <w:pPr>
        <w:pStyle w:val="ListParagraph"/>
        <w:numPr>
          <w:ilvl w:val="0"/>
          <w:numId w:val="1"/>
        </w:numPr>
        <w:rPr>
          <w:rFonts w:cs="B Mitra"/>
        </w:rPr>
      </w:pPr>
      <w:r>
        <w:rPr>
          <w:rFonts w:cs="B Mitra" w:hint="cs"/>
          <w:rtl/>
        </w:rPr>
        <w:t>سطح کیفی خدمات از طریق آسپا</w:t>
      </w:r>
      <w:r w:rsidR="007A4589" w:rsidRPr="00C05C24">
        <w:rPr>
          <w:rFonts w:cs="B Mitra" w:hint="cs"/>
          <w:rtl/>
        </w:rPr>
        <w:t xml:space="preserve"> قابل ارزیابی و نظارت است.</w:t>
      </w:r>
    </w:p>
    <w:p w:rsidR="007A4589" w:rsidRDefault="007A4589" w:rsidP="00801895">
      <w:pPr>
        <w:pStyle w:val="ListParagraph"/>
        <w:numPr>
          <w:ilvl w:val="0"/>
          <w:numId w:val="1"/>
        </w:numPr>
        <w:rPr>
          <w:rFonts w:cs="B Mitra"/>
        </w:rPr>
      </w:pPr>
      <w:r>
        <w:rPr>
          <w:rFonts w:cs="B Mitra" w:hint="cs"/>
          <w:rtl/>
        </w:rPr>
        <w:t>تعرفه های مصوب رعایت شده و وجوه اضافه تحت هیچ عنوان دریافت نخواهد شد.</w:t>
      </w:r>
    </w:p>
    <w:p w:rsidR="007A4589" w:rsidRDefault="00A213A2" w:rsidP="00801895">
      <w:pPr>
        <w:pStyle w:val="ListParagraph"/>
        <w:numPr>
          <w:ilvl w:val="0"/>
          <w:numId w:val="1"/>
        </w:numPr>
        <w:rPr>
          <w:rFonts w:cs="B Mitra"/>
        </w:rPr>
      </w:pPr>
      <w:r>
        <w:rPr>
          <w:rFonts w:cs="B Mitra" w:hint="cs"/>
          <w:rtl/>
        </w:rPr>
        <w:t>معرفی شده</w:t>
      </w:r>
      <w:r w:rsidR="007A4589">
        <w:rPr>
          <w:rFonts w:cs="B Mitra" w:hint="cs"/>
          <w:rtl/>
        </w:rPr>
        <w:t xml:space="preserve"> فقط سهم خود از تعرفه (فرانشیز) را پرداخت خواهد نمود.</w:t>
      </w:r>
    </w:p>
    <w:p w:rsidR="007A4589" w:rsidRDefault="00477EC5" w:rsidP="00801895">
      <w:pPr>
        <w:pStyle w:val="ListParagraph"/>
        <w:numPr>
          <w:ilvl w:val="0"/>
          <w:numId w:val="1"/>
        </w:numPr>
        <w:rPr>
          <w:rFonts w:cs="B Mitra"/>
        </w:rPr>
      </w:pPr>
      <w:r>
        <w:rPr>
          <w:rFonts w:cs="B Mitra" w:hint="cs"/>
          <w:rtl/>
        </w:rPr>
        <w:t>خدات تخصصی دندان پزشکی صرفاً توسط افراد و مراکز منتخب دارای صلاحیت ارایه می شود.</w:t>
      </w:r>
    </w:p>
    <w:p w:rsidR="00477EC5" w:rsidRDefault="00477EC5" w:rsidP="00801895">
      <w:pPr>
        <w:pStyle w:val="ListParagraph"/>
        <w:numPr>
          <w:ilvl w:val="0"/>
          <w:numId w:val="1"/>
        </w:numPr>
        <w:rPr>
          <w:rFonts w:cs="B Mitra"/>
        </w:rPr>
      </w:pPr>
      <w:r>
        <w:rPr>
          <w:rFonts w:cs="B Mitra" w:hint="cs"/>
          <w:rtl/>
        </w:rPr>
        <w:t xml:space="preserve">ضرورت ارایه صورت حساب و </w:t>
      </w:r>
      <w:r w:rsidR="001C4C4A">
        <w:rPr>
          <w:rFonts w:cs="B Mitra" w:hint="cs"/>
          <w:rtl/>
        </w:rPr>
        <w:t xml:space="preserve">طی تشریفات </w:t>
      </w:r>
      <w:r>
        <w:rPr>
          <w:rFonts w:cs="B Mitra" w:hint="cs"/>
          <w:rtl/>
        </w:rPr>
        <w:t xml:space="preserve">اداری برای دریافت هزینه های </w:t>
      </w:r>
      <w:r w:rsidR="001C4C4A">
        <w:rPr>
          <w:rFonts w:cs="B Mitra" w:hint="cs"/>
          <w:rtl/>
        </w:rPr>
        <w:t>پرداخت شده به مراکز طرف قرارداد مرتفع می گردد.</w:t>
      </w:r>
    </w:p>
    <w:p w:rsidR="001C4C4A" w:rsidRDefault="001C4C4A" w:rsidP="00801895">
      <w:pPr>
        <w:pStyle w:val="ListParagraph"/>
        <w:numPr>
          <w:ilvl w:val="0"/>
          <w:numId w:val="1"/>
        </w:numPr>
        <w:rPr>
          <w:rFonts w:cs="B Mitra"/>
        </w:rPr>
      </w:pPr>
      <w:r>
        <w:rPr>
          <w:rFonts w:cs="B Mitra" w:hint="cs"/>
          <w:rtl/>
        </w:rPr>
        <w:t>امکان پیگیری و دسترسی پرونده سلامت دهان و  دندان کلیه افراد فراهم می شود.</w:t>
      </w:r>
    </w:p>
    <w:p w:rsidR="00EF40D5" w:rsidRDefault="00C470A4" w:rsidP="00CD353C">
      <w:pPr>
        <w:rPr>
          <w:rFonts w:cs="B Mitra"/>
          <w:rtl/>
        </w:rPr>
      </w:pPr>
      <w:r>
        <w:rPr>
          <w:rFonts w:cs="B Mitra"/>
          <w:noProof/>
          <w:color w:val="FF0000"/>
          <w:rtl/>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15.75pt;margin-top:181.7pt;width:475.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" fillcolor="white [3201]" strokecolor="#4f81bd [3204]" strokeweight="2pt">
            <v:stroke dashstyle="3 1"/>
            <v:textbox>
              <w:txbxContent>
                <w:p w:rsidR="00EF40D5" w:rsidRPr="00EF40D5" w:rsidRDefault="00EF40D5" w:rsidP="00EB0456">
                  <w:pPr>
                    <w:jc w:val="center"/>
                    <w:rPr>
                      <w:rFonts w:cs="B Mitra"/>
                      <w:rtl/>
                    </w:rPr>
                  </w:pPr>
                  <w:r w:rsidRPr="00EF40D5">
                    <w:rPr>
                      <w:rFonts w:cs="B Mitra" w:hint="cs"/>
                      <w:rtl/>
                    </w:rPr>
                    <w:t>توجه داشته باشید در صورت نیاز فوری به خدمات دندان پزشکی</w:t>
                  </w:r>
                  <w:r w:rsidR="00EB0456">
                    <w:rPr>
                      <w:rFonts w:cs="B Mitra" w:hint="cs"/>
                      <w:rtl/>
                    </w:rPr>
                    <w:t xml:space="preserve"> به منظور تسکین دردهای دندانی</w:t>
                  </w:r>
                  <w:r w:rsidRPr="00EF40D5">
                    <w:rPr>
                      <w:rFonts w:cs="B Mitra" w:hint="cs"/>
                      <w:rtl/>
                    </w:rPr>
                    <w:t>، می توانید بدون معرفی نامه به هریک از مراکز دندان پزشکی طرف قرارداد مراجعه کرده و پس از انجام اقدامات اولیه، مراحل بالا برای صدور معرفی نامه را طی کنید.</w:t>
                  </w:r>
                </w:p>
                <w:p w:rsidR="00EF40D5" w:rsidRDefault="00EF40D5" w:rsidP="00D05D3B"/>
              </w:txbxContent>
            </v:textbox>
          </v:shape>
        </w:pict>
      </w:r>
      <w:r w:rsidR="004C4DB9" w:rsidRPr="00145A43">
        <w:rPr>
          <w:rFonts w:cs="B Mitra" w:hint="cs"/>
          <w:b/>
          <w:bCs/>
          <w:color w:val="FF0000"/>
          <w:rtl/>
        </w:rPr>
        <w:t>نحوه مراجعه و دریافت خدمات در مراکز دندان پزشکی طرف قرارداد</w:t>
      </w:r>
      <w:r w:rsidR="00FC6E36">
        <w:rPr>
          <w:rFonts w:cs="B Mitra" w:hint="cs"/>
          <w:b/>
          <w:bCs/>
          <w:color w:val="FF0000"/>
          <w:rtl/>
        </w:rPr>
        <w:t xml:space="preserve"> (پیوست شماره 1)</w:t>
      </w:r>
      <w:r w:rsidR="004C4DB9" w:rsidRPr="00145A43">
        <w:rPr>
          <w:rFonts w:cs="B Mitra" w:hint="cs"/>
          <w:b/>
          <w:bCs/>
          <w:color w:val="FF0000"/>
          <w:rtl/>
        </w:rPr>
        <w:t>:</w:t>
      </w:r>
      <w:r w:rsidR="00C05C24">
        <w:rPr>
          <w:rFonts w:cs="B Mitra"/>
          <w:rtl/>
        </w:rPr>
        <w:br/>
      </w:r>
      <w:r w:rsidR="00F54BEF">
        <w:rPr>
          <w:rFonts w:cs="B Mitra" w:hint="cs"/>
          <w:rtl/>
        </w:rPr>
        <w:t xml:space="preserve">الف) </w:t>
      </w:r>
      <w:r w:rsidR="004C4DB9">
        <w:rPr>
          <w:rFonts w:cs="B Mitra" w:hint="cs"/>
          <w:rtl/>
        </w:rPr>
        <w:t>در این روش لازم است</w:t>
      </w:r>
      <w:r w:rsidR="00F54BEF">
        <w:rPr>
          <w:rFonts w:cs="B Mitra" w:hint="cs"/>
          <w:rtl/>
        </w:rPr>
        <w:t xml:space="preserve"> ابتدا</w:t>
      </w:r>
      <w:r w:rsidR="004C4DB9">
        <w:rPr>
          <w:rFonts w:cs="B Mitra" w:hint="cs"/>
          <w:rtl/>
        </w:rPr>
        <w:t xml:space="preserve"> </w:t>
      </w:r>
      <w:r w:rsidR="00F54BEF">
        <w:rPr>
          <w:rFonts w:cs="B Mitra" w:hint="cs"/>
          <w:rtl/>
        </w:rPr>
        <w:t xml:space="preserve">مرکز دندان پزشکی مورد نظر </w:t>
      </w:r>
      <w:r w:rsidR="00397782">
        <w:rPr>
          <w:rFonts w:cs="B Mitra" w:hint="cs"/>
          <w:rtl/>
        </w:rPr>
        <w:t xml:space="preserve">خود را </w:t>
      </w:r>
      <w:r w:rsidR="007F617A">
        <w:rPr>
          <w:rFonts w:cs="B Mitra" w:hint="cs"/>
          <w:rtl/>
        </w:rPr>
        <w:t xml:space="preserve">از طریق درگاه </w:t>
      </w:r>
      <w:r w:rsidR="00F5229C">
        <w:rPr>
          <w:rFonts w:cs="B Mitra" w:hint="cs"/>
          <w:rtl/>
        </w:rPr>
        <w:t xml:space="preserve">اینترنتی </w:t>
      </w:r>
      <w:r w:rsidR="007F617A">
        <w:rPr>
          <w:rFonts w:cs="B Mitra" w:hint="cs"/>
          <w:rtl/>
        </w:rPr>
        <w:t xml:space="preserve">ارتقاء سلامت پاسارگاد </w:t>
      </w:r>
      <w:r w:rsidR="007F617A" w:rsidRPr="00A213A2">
        <w:rPr>
          <w:rFonts w:cs="B Mitra" w:hint="cs"/>
          <w:rtl/>
        </w:rPr>
        <w:t>(</w:t>
      </w:r>
      <w:r w:rsidR="007F617A" w:rsidRPr="00F5229C">
        <w:rPr>
          <w:rFonts w:cs="B Mitra" w:hint="cs"/>
          <w:u w:val="single"/>
          <w:rtl/>
        </w:rPr>
        <w:t>قسمت مراکز همکار</w:t>
      </w:r>
      <w:r w:rsidR="00A213A2">
        <w:rPr>
          <w:rFonts w:cs="B Mitra" w:hint="cs"/>
          <w:u w:val="single"/>
          <w:rtl/>
        </w:rPr>
        <w:t xml:space="preserve"> -آسپا</w:t>
      </w:r>
      <w:r w:rsidR="007F617A" w:rsidRPr="00A213A2">
        <w:rPr>
          <w:rFonts w:cs="B Mitra" w:hint="cs"/>
          <w:rtl/>
        </w:rPr>
        <w:t xml:space="preserve">) </w:t>
      </w:r>
      <w:r w:rsidR="00F5229C" w:rsidRPr="00F5229C">
        <w:rPr>
          <w:rFonts w:cs="B Mitra" w:hint="cs"/>
          <w:rtl/>
        </w:rPr>
        <w:t xml:space="preserve"> </w:t>
      </w:r>
      <w:r w:rsidR="007F617A">
        <w:rPr>
          <w:rFonts w:cs="B Mitra" w:hint="cs"/>
          <w:rtl/>
        </w:rPr>
        <w:t xml:space="preserve">به نشانی </w:t>
      </w:r>
      <w:r w:rsidR="00145A43" w:rsidRPr="00145A43">
        <w:rPr>
          <w:rFonts w:cs="B Mitra"/>
        </w:rPr>
        <w:t>www.phpco.ir</w:t>
      </w:r>
      <w:r w:rsidR="00145A43">
        <w:rPr>
          <w:rFonts w:cs="B Mitra" w:hint="cs"/>
          <w:rtl/>
        </w:rPr>
        <w:t xml:space="preserve"> </w:t>
      </w:r>
      <w:r w:rsidR="007F617A">
        <w:rPr>
          <w:rFonts w:cs="B Mitra"/>
        </w:rPr>
        <w:t xml:space="preserve">  </w:t>
      </w:r>
      <w:r w:rsidR="007F617A">
        <w:rPr>
          <w:rFonts w:cs="B Mitra" w:hint="cs"/>
          <w:rtl/>
        </w:rPr>
        <w:t xml:space="preserve">انتخاب </w:t>
      </w:r>
      <w:r w:rsidR="007B2C83">
        <w:rPr>
          <w:rFonts w:cs="B Mitra" w:hint="cs"/>
          <w:rtl/>
        </w:rPr>
        <w:t>ن</w:t>
      </w:r>
      <w:r w:rsidR="00397782">
        <w:rPr>
          <w:rFonts w:cs="B Mitra" w:hint="cs"/>
          <w:rtl/>
        </w:rPr>
        <w:t>مایید</w:t>
      </w:r>
      <w:r w:rsidR="007F617A">
        <w:rPr>
          <w:rFonts w:cs="B Mitra" w:hint="cs"/>
          <w:rtl/>
        </w:rPr>
        <w:t>.</w:t>
      </w:r>
      <w:r w:rsidR="00F54BEF">
        <w:rPr>
          <w:rFonts w:cs="B Mitra"/>
          <w:rtl/>
        </w:rPr>
        <w:br/>
      </w:r>
      <w:r w:rsidR="00F54BEF">
        <w:rPr>
          <w:rFonts w:cs="B Mitra" w:hint="cs"/>
          <w:rtl/>
        </w:rPr>
        <w:t xml:space="preserve">ب ) در مرحله بعدی </w:t>
      </w:r>
      <w:r w:rsidR="00397782">
        <w:rPr>
          <w:rFonts w:cs="B Mitra" w:hint="cs"/>
          <w:rtl/>
        </w:rPr>
        <w:t xml:space="preserve">لازم است </w:t>
      </w:r>
      <w:r w:rsidR="00ED4DF1">
        <w:rPr>
          <w:rFonts w:cs="B Mitra" w:hint="cs"/>
          <w:rtl/>
        </w:rPr>
        <w:t>برگ</w:t>
      </w:r>
      <w:r w:rsidR="004C4DB9">
        <w:rPr>
          <w:rFonts w:cs="B Mitra" w:hint="cs"/>
          <w:rtl/>
        </w:rPr>
        <w:t xml:space="preserve"> </w:t>
      </w:r>
      <w:r w:rsidR="00265344" w:rsidRPr="00265344">
        <w:rPr>
          <w:rFonts w:cs="B Mitra" w:hint="cs"/>
          <w:b/>
          <w:bCs/>
          <w:rtl/>
        </w:rPr>
        <w:t>"</w:t>
      </w:r>
      <w:r w:rsidR="004C4DB9" w:rsidRPr="00265344">
        <w:rPr>
          <w:rFonts w:cs="B Mitra" w:hint="cs"/>
          <w:b/>
          <w:bCs/>
          <w:rtl/>
        </w:rPr>
        <w:t xml:space="preserve">درخواست صدور معرفی نامه </w:t>
      </w:r>
      <w:r w:rsidR="00B94E3F" w:rsidRPr="00265344">
        <w:rPr>
          <w:rFonts w:cs="B Mitra" w:hint="cs"/>
          <w:b/>
          <w:bCs/>
          <w:rtl/>
        </w:rPr>
        <w:t>جهت مراجعه به مراکز دندان پزشکی طرف قرارداد</w:t>
      </w:r>
      <w:r w:rsidR="00265344" w:rsidRPr="00265344">
        <w:rPr>
          <w:rFonts w:cs="B Mitra" w:hint="cs"/>
          <w:b/>
          <w:bCs/>
          <w:rtl/>
        </w:rPr>
        <w:t>"</w:t>
      </w:r>
      <w:r w:rsidR="00397782">
        <w:rPr>
          <w:rFonts w:cs="B Mitra" w:hint="cs"/>
          <w:rtl/>
        </w:rPr>
        <w:t xml:space="preserve"> را تکمیل </w:t>
      </w:r>
      <w:r w:rsidR="00B94E3F">
        <w:rPr>
          <w:rFonts w:cs="B Mitra" w:hint="cs"/>
          <w:rtl/>
        </w:rPr>
        <w:t>و آنرا پس از تأیید توسط فرد مسئول در قسمت خود</w:t>
      </w:r>
      <w:r w:rsidR="00F5229C">
        <w:rPr>
          <w:rFonts w:cs="B Mitra" w:hint="cs"/>
          <w:rtl/>
        </w:rPr>
        <w:t>،</w:t>
      </w:r>
      <w:r w:rsidR="002B1255">
        <w:rPr>
          <w:rFonts w:cs="B Mitra" w:hint="cs"/>
          <w:rtl/>
        </w:rPr>
        <w:t xml:space="preserve"> از طریق نمابر به شماره 88565091-021</w:t>
      </w:r>
      <w:r w:rsidR="00B94E3F">
        <w:rPr>
          <w:rFonts w:cs="B Mitra" w:hint="cs"/>
          <w:rtl/>
        </w:rPr>
        <w:t xml:space="preserve">ارسال </w:t>
      </w:r>
      <w:r w:rsidR="00EB53FA">
        <w:rPr>
          <w:rFonts w:cs="B Mitra" w:hint="cs"/>
          <w:rtl/>
        </w:rPr>
        <w:t>فرمایید</w:t>
      </w:r>
      <w:r w:rsidR="00B94E3F">
        <w:rPr>
          <w:rFonts w:cs="B Mitra" w:hint="cs"/>
          <w:rtl/>
        </w:rPr>
        <w:t>.</w:t>
      </w:r>
      <w:r w:rsidR="00EB53FA">
        <w:rPr>
          <w:rFonts w:cs="B Mitra"/>
          <w:rtl/>
        </w:rPr>
        <w:br/>
      </w:r>
      <w:r w:rsidR="00265344">
        <w:rPr>
          <w:rFonts w:cs="B Mitra" w:hint="cs"/>
          <w:rtl/>
        </w:rPr>
        <w:t xml:space="preserve">ج ) </w:t>
      </w:r>
      <w:r w:rsidR="00B94E3F">
        <w:rPr>
          <w:rFonts w:cs="B Mitra" w:hint="cs"/>
          <w:rtl/>
        </w:rPr>
        <w:t>ب</w:t>
      </w:r>
      <w:r w:rsidR="00EB53FA">
        <w:rPr>
          <w:rFonts w:cs="B Mitra" w:hint="cs"/>
          <w:rtl/>
        </w:rPr>
        <w:t>ه محض دری</w:t>
      </w:r>
      <w:r w:rsidR="00F5229C">
        <w:rPr>
          <w:rFonts w:cs="B Mitra" w:hint="cs"/>
          <w:rtl/>
        </w:rPr>
        <w:t xml:space="preserve">افت </w:t>
      </w:r>
      <w:r w:rsidR="00ED4DF1">
        <w:rPr>
          <w:rFonts w:cs="B Mitra" w:hint="cs"/>
          <w:rtl/>
        </w:rPr>
        <w:t>برگ فوق</w:t>
      </w:r>
      <w:r w:rsidR="00EB53FA">
        <w:rPr>
          <w:rFonts w:cs="B Mitra" w:hint="cs"/>
          <w:rtl/>
        </w:rPr>
        <w:t xml:space="preserve">، معرفی نامه </w:t>
      </w:r>
      <w:r w:rsidR="00F5229C">
        <w:rPr>
          <w:rFonts w:cs="B Mitra" w:hint="cs"/>
          <w:rtl/>
        </w:rPr>
        <w:t>شما</w:t>
      </w:r>
      <w:r w:rsidR="00EB53FA">
        <w:rPr>
          <w:rFonts w:cs="B Mitra" w:hint="cs"/>
          <w:rtl/>
        </w:rPr>
        <w:t xml:space="preserve"> به صورت پیامک به مرکز دندان پزشکی منتخب تان ارسال </w:t>
      </w:r>
      <w:r w:rsidR="00265344">
        <w:rPr>
          <w:rFonts w:cs="B Mitra" w:hint="cs"/>
          <w:rtl/>
        </w:rPr>
        <w:t xml:space="preserve">خواهد شد و </w:t>
      </w:r>
      <w:r w:rsidR="000B4A9C">
        <w:rPr>
          <w:rFonts w:cs="B Mitra" w:hint="cs"/>
          <w:rtl/>
        </w:rPr>
        <w:t xml:space="preserve"> </w:t>
      </w:r>
      <w:r w:rsidR="00265344">
        <w:rPr>
          <w:rFonts w:cs="B Mitra" w:hint="cs"/>
          <w:rtl/>
        </w:rPr>
        <w:t>پیامکی</w:t>
      </w:r>
      <w:r w:rsidR="00E11901">
        <w:rPr>
          <w:rFonts w:cs="B Mitra" w:hint="cs"/>
          <w:rtl/>
        </w:rPr>
        <w:t xml:space="preserve"> نیز برای شما</w:t>
      </w:r>
      <w:r w:rsidR="00265344">
        <w:rPr>
          <w:rFonts w:cs="B Mitra" w:hint="cs"/>
          <w:rtl/>
        </w:rPr>
        <w:t xml:space="preserve"> ارسال</w:t>
      </w:r>
      <w:r w:rsidR="007B2C83">
        <w:rPr>
          <w:rFonts w:cs="B Mitra" w:hint="cs"/>
          <w:rtl/>
        </w:rPr>
        <w:t xml:space="preserve"> می</w:t>
      </w:r>
      <w:r w:rsidR="00E11901">
        <w:rPr>
          <w:rFonts w:cs="B Mitra"/>
          <w:rtl/>
        </w:rPr>
        <w:softHyphen/>
      </w:r>
      <w:r w:rsidR="007B2C83">
        <w:rPr>
          <w:rFonts w:cs="B Mitra" w:hint="cs"/>
          <w:rtl/>
        </w:rPr>
        <w:t>گرد</w:t>
      </w:r>
      <w:r w:rsidR="00EB53FA">
        <w:rPr>
          <w:rFonts w:cs="B Mitra" w:hint="cs"/>
          <w:rtl/>
        </w:rPr>
        <w:t xml:space="preserve">د. </w:t>
      </w:r>
      <w:r w:rsidR="000B4A9C">
        <w:rPr>
          <w:rFonts w:cs="B Mitra" w:hint="cs"/>
          <w:rtl/>
        </w:rPr>
        <w:t xml:space="preserve"> </w:t>
      </w:r>
      <w:r w:rsidR="007B2C83">
        <w:rPr>
          <w:rFonts w:cs="B Mitra" w:hint="cs"/>
          <w:rtl/>
        </w:rPr>
        <w:t>چنانچه</w:t>
      </w:r>
      <w:r w:rsidR="0015608D">
        <w:rPr>
          <w:rFonts w:cs="B Mitra" w:hint="cs"/>
          <w:rtl/>
        </w:rPr>
        <w:t xml:space="preserve"> قبلا</w:t>
      </w:r>
      <w:r w:rsidR="007B2C83">
        <w:rPr>
          <w:rFonts w:cs="B Mitra" w:hint="cs"/>
          <w:rtl/>
        </w:rPr>
        <w:t>ً</w:t>
      </w:r>
      <w:r w:rsidR="0015608D">
        <w:rPr>
          <w:rFonts w:cs="B Mitra" w:hint="cs"/>
          <w:rtl/>
        </w:rPr>
        <w:t xml:space="preserve"> پیامک</w:t>
      </w:r>
      <w:r w:rsidR="00E11901">
        <w:rPr>
          <w:rFonts w:cs="B Mitra"/>
          <w:rtl/>
        </w:rPr>
        <w:softHyphen/>
      </w:r>
      <w:r w:rsidR="0015608D">
        <w:rPr>
          <w:rFonts w:cs="B Mitra" w:hint="cs"/>
          <w:rtl/>
        </w:rPr>
        <w:t xml:space="preserve">های تبلیغاتی به </w:t>
      </w:r>
      <w:r w:rsidR="007B2C83">
        <w:rPr>
          <w:rFonts w:cs="B Mitra" w:hint="cs"/>
          <w:rtl/>
        </w:rPr>
        <w:t>تلفن</w:t>
      </w:r>
      <w:r w:rsidR="0015608D">
        <w:rPr>
          <w:rFonts w:cs="B Mitra" w:hint="cs"/>
          <w:rtl/>
        </w:rPr>
        <w:t xml:space="preserve"> همراهتان را مسدود کرده باشید، ممکن است این پیامک را دریافت نکنید. </w:t>
      </w:r>
      <w:r w:rsidR="00970A09">
        <w:rPr>
          <w:rFonts w:cs="B Mitra"/>
          <w:rtl/>
        </w:rPr>
        <w:br/>
      </w:r>
      <w:r w:rsidR="00970A09">
        <w:rPr>
          <w:rFonts w:cs="B Mitra" w:hint="cs"/>
          <w:rtl/>
        </w:rPr>
        <w:t xml:space="preserve">د) از </w:t>
      </w:r>
      <w:r w:rsidR="000B4A9C">
        <w:rPr>
          <w:rFonts w:cs="B Mitra" w:hint="cs"/>
          <w:rtl/>
        </w:rPr>
        <w:t>طرف</w:t>
      </w:r>
      <w:r w:rsidR="00970A09">
        <w:rPr>
          <w:rFonts w:cs="B Mitra" w:hint="cs"/>
          <w:rtl/>
        </w:rPr>
        <w:t xml:space="preserve"> مرکز دندان پزشکی منتخب، </w:t>
      </w:r>
      <w:r w:rsidR="000B4A9C">
        <w:rPr>
          <w:rFonts w:cs="B Mitra" w:hint="cs"/>
          <w:rtl/>
        </w:rPr>
        <w:t>برای</w:t>
      </w:r>
      <w:r w:rsidR="00970A09">
        <w:rPr>
          <w:rFonts w:cs="B Mitra" w:hint="cs"/>
          <w:rtl/>
        </w:rPr>
        <w:t xml:space="preserve"> هماهنگی زمان مراجعه و ویزیت اولیه با شما تماس گرفته خواهد شد.</w:t>
      </w:r>
      <w:r w:rsidR="0039646B">
        <w:rPr>
          <w:rFonts w:cs="B Mitra" w:hint="cs"/>
          <w:rtl/>
        </w:rPr>
        <w:t xml:space="preserve"> </w:t>
      </w:r>
      <w:r w:rsidR="00543050">
        <w:rPr>
          <w:rFonts w:cs="B Mitra" w:hint="cs"/>
          <w:rtl/>
        </w:rPr>
        <w:t xml:space="preserve">اگر </w:t>
      </w:r>
      <w:r w:rsidR="0039646B">
        <w:rPr>
          <w:rFonts w:cs="B Mitra" w:hint="cs"/>
          <w:rtl/>
        </w:rPr>
        <w:t xml:space="preserve">ظرف مدت 24 ساعت پس از ارسال </w:t>
      </w:r>
      <w:r w:rsidR="009300F3">
        <w:rPr>
          <w:rFonts w:cs="B Mitra" w:hint="cs"/>
          <w:rtl/>
        </w:rPr>
        <w:t xml:space="preserve">برگ </w:t>
      </w:r>
      <w:r w:rsidR="0039646B">
        <w:rPr>
          <w:rFonts w:cs="B Mitra" w:hint="cs"/>
          <w:rtl/>
        </w:rPr>
        <w:t>درخواست صدور معرفی نامه</w:t>
      </w:r>
      <w:r w:rsidR="00594ABF">
        <w:rPr>
          <w:rFonts w:cs="B Mitra" w:hint="cs"/>
          <w:rtl/>
        </w:rPr>
        <w:t>،</w:t>
      </w:r>
      <w:r w:rsidR="0039646B">
        <w:rPr>
          <w:rFonts w:cs="B Mitra" w:hint="cs"/>
          <w:rtl/>
        </w:rPr>
        <w:t xml:space="preserve"> از </w:t>
      </w:r>
      <w:r w:rsidR="00594ABF">
        <w:rPr>
          <w:rFonts w:cs="B Mitra" w:hint="cs"/>
          <w:rtl/>
        </w:rPr>
        <w:t>طرف</w:t>
      </w:r>
      <w:r w:rsidR="0039646B">
        <w:rPr>
          <w:rFonts w:cs="B Mitra" w:hint="cs"/>
          <w:rtl/>
        </w:rPr>
        <w:t xml:space="preserve"> مرکز دندان پزشکی تماسی</w:t>
      </w:r>
      <w:r w:rsidR="00543050">
        <w:rPr>
          <w:rFonts w:cs="B Mitra" w:hint="cs"/>
          <w:rtl/>
        </w:rPr>
        <w:t xml:space="preserve"> با شما حاصل نشد، </w:t>
      </w:r>
      <w:r w:rsidR="00594ABF">
        <w:rPr>
          <w:rFonts w:cs="B Mitra" w:hint="cs"/>
          <w:rtl/>
        </w:rPr>
        <w:t xml:space="preserve">لطفاً </w:t>
      </w:r>
      <w:r w:rsidR="000B4A9C">
        <w:rPr>
          <w:rFonts w:cs="B Mitra" w:hint="cs"/>
          <w:rtl/>
        </w:rPr>
        <w:t xml:space="preserve">برای پیگیری </w:t>
      </w:r>
      <w:r w:rsidR="00543050">
        <w:rPr>
          <w:rFonts w:cs="B Mitra" w:hint="cs"/>
          <w:rtl/>
        </w:rPr>
        <w:t>با تلفن همان مرکز و ی</w:t>
      </w:r>
      <w:r w:rsidR="002B1255">
        <w:rPr>
          <w:rFonts w:cs="B Mitra" w:hint="cs"/>
          <w:rtl/>
        </w:rPr>
        <w:t>ا شماره تلفن 88563179-021</w:t>
      </w:r>
      <w:r w:rsidR="00543050">
        <w:rPr>
          <w:rFonts w:cs="B Mitra" w:hint="cs"/>
          <w:rtl/>
        </w:rPr>
        <w:t xml:space="preserve">(آسپا) </w:t>
      </w:r>
      <w:r w:rsidR="000B4A9C">
        <w:rPr>
          <w:rFonts w:cs="B Mitra" w:hint="cs"/>
          <w:rtl/>
        </w:rPr>
        <w:t>تماس حاصل فرمای</w:t>
      </w:r>
      <w:r w:rsidR="00543050">
        <w:rPr>
          <w:rFonts w:cs="B Mitra" w:hint="cs"/>
          <w:rtl/>
        </w:rPr>
        <w:t>ید.</w:t>
      </w:r>
    </w:p>
    <w:p w:rsidR="00EF40D5" w:rsidRDefault="00EF40D5" w:rsidP="00F2364A">
      <w:pPr>
        <w:rPr>
          <w:rFonts w:cs="B Mitra"/>
          <w:rtl/>
        </w:rPr>
      </w:pPr>
    </w:p>
    <w:p w:rsidR="00EF40D5" w:rsidRDefault="00EF40D5" w:rsidP="00F2364A">
      <w:pPr>
        <w:rPr>
          <w:rFonts w:cs="B Mitra"/>
          <w:rtl/>
        </w:rPr>
      </w:pPr>
    </w:p>
    <w:p w:rsidR="0031607F" w:rsidRDefault="00C470A4" w:rsidP="007D2322">
      <w:pPr>
        <w:rPr>
          <w:rFonts w:cs="B Mitra"/>
        </w:rPr>
      </w:pPr>
      <w:r>
        <w:rPr>
          <w:rFonts w:cs="B Mitra"/>
          <w:noProof/>
          <w:color w:val="FF0000"/>
          <w:lang w:bidi="ar-SA"/>
        </w:rPr>
        <w:pict>
          <v:shape id="_x0000_s1027" type="#_x0000_t202" style="position:absolute;left:0;text-align:left;margin-left:8.85pt;margin-top:184.6pt;width:489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" fillcolor="window" strokecolor="#4f81bd" strokeweight="2pt">
            <v:stroke dashstyle="3 1"/>
            <v:textbox>
              <w:txbxContent>
                <w:p w:rsidR="00D05D3B" w:rsidRPr="00EF40D5" w:rsidRDefault="00D05D3B" w:rsidP="00DD1F17">
                  <w:pPr>
                    <w:jc w:val="center"/>
                    <w:rPr>
                      <w:rFonts w:cs="B Mitra"/>
                      <w:rtl/>
                    </w:rPr>
                  </w:pPr>
                  <w:r>
                    <w:rPr>
                      <w:rFonts w:cs="B Mitra" w:hint="cs"/>
                      <w:rtl/>
                    </w:rPr>
                    <w:t xml:space="preserve">توجه داشته باشید، هزینه خدمات دریافت شده در مراکز غیر طرف قرارداد، براساس تعرفه های </w:t>
                  </w:r>
                  <w:r w:rsidR="00DD1F17">
                    <w:rPr>
                      <w:rFonts w:cs="B Mitra" w:hint="cs"/>
                      <w:rtl/>
                    </w:rPr>
                    <w:t xml:space="preserve">مصوب هیئت محترم وزیران و سندیکای بیمه </w:t>
                  </w:r>
                  <w:r>
                    <w:rPr>
                      <w:rFonts w:cs="B Mitra" w:hint="cs"/>
                      <w:rtl/>
                    </w:rPr>
                    <w:t xml:space="preserve">محاسبه </w:t>
                  </w:r>
                  <w:r w:rsidR="0031607F">
                    <w:rPr>
                      <w:rFonts w:cs="B Mitra" w:hint="cs"/>
                      <w:rtl/>
                    </w:rPr>
                    <w:t>می</w:t>
                  </w:r>
                  <w:r w:rsidR="0031607F">
                    <w:rPr>
                      <w:rFonts w:cs="B Mitra"/>
                      <w:rtl/>
                    </w:rPr>
                    <w:softHyphen/>
                  </w:r>
                  <w:r w:rsidR="00DC65C7">
                    <w:rPr>
                      <w:rFonts w:cs="B Mitra" w:hint="cs"/>
                      <w:rtl/>
                    </w:rPr>
                    <w:t>شود.</w:t>
                  </w:r>
                </w:p>
                <w:p w:rsidR="00D05D3B" w:rsidRDefault="00D05D3B" w:rsidP="00D05D3B"/>
              </w:txbxContent>
            </v:textbox>
          </v:shape>
        </w:pict>
      </w:r>
      <w:r w:rsidR="00056BAB" w:rsidRPr="00145A43">
        <w:rPr>
          <w:rFonts w:cs="B Mitra" w:hint="cs"/>
          <w:b/>
          <w:bCs/>
          <w:color w:val="FF0000"/>
          <w:rtl/>
        </w:rPr>
        <w:t>نحوه ارسال صورت حساب خدمات دندان پزشکی دریافت شده در مراکز غیرطرف قرارداد</w:t>
      </w:r>
      <w:r w:rsidR="00FC6E36">
        <w:rPr>
          <w:rFonts w:cs="B Mitra" w:hint="cs"/>
          <w:b/>
          <w:bCs/>
          <w:color w:val="FF0000"/>
          <w:rtl/>
        </w:rPr>
        <w:t xml:space="preserve"> (پیوست شماره 2)</w:t>
      </w:r>
      <w:r w:rsidR="00056BAB" w:rsidRPr="00145A43">
        <w:rPr>
          <w:rFonts w:cs="B Mitra" w:hint="cs"/>
          <w:b/>
          <w:bCs/>
          <w:color w:val="FF0000"/>
          <w:rtl/>
        </w:rPr>
        <w:t>:</w:t>
      </w:r>
      <w:r w:rsidR="00C05C24">
        <w:rPr>
          <w:rFonts w:cs="B Mitra"/>
          <w:rtl/>
        </w:rPr>
        <w:br/>
      </w:r>
      <w:r w:rsidR="00056BAB">
        <w:rPr>
          <w:rFonts w:cs="B Mitra" w:hint="cs"/>
          <w:rtl/>
        </w:rPr>
        <w:t xml:space="preserve">همانطور که گفته شد، می توانید خدمات دندان پزشکی </w:t>
      </w:r>
      <w:r w:rsidR="00526EF5">
        <w:rPr>
          <w:rFonts w:cs="B Mitra" w:hint="cs"/>
          <w:rtl/>
        </w:rPr>
        <w:t xml:space="preserve">مورد نیاز </w:t>
      </w:r>
      <w:r w:rsidR="00056BAB">
        <w:rPr>
          <w:rFonts w:cs="B Mitra" w:hint="cs"/>
          <w:rtl/>
        </w:rPr>
        <w:t xml:space="preserve">خود را از طریق مراکز غیرطرف قرارداد </w:t>
      </w:r>
      <w:r w:rsidR="00EF40D5">
        <w:rPr>
          <w:rFonts w:cs="B Mitra" w:hint="cs"/>
          <w:rtl/>
        </w:rPr>
        <w:t xml:space="preserve">نیز </w:t>
      </w:r>
      <w:r w:rsidR="00056BAB">
        <w:rPr>
          <w:rFonts w:cs="B Mitra" w:hint="cs"/>
          <w:rtl/>
        </w:rPr>
        <w:t xml:space="preserve">دریافت </w:t>
      </w:r>
      <w:r w:rsidR="00EF40D5">
        <w:rPr>
          <w:rFonts w:cs="B Mitra" w:hint="cs"/>
          <w:rtl/>
        </w:rPr>
        <w:t>کن</w:t>
      </w:r>
      <w:r w:rsidR="00056BAB">
        <w:rPr>
          <w:rFonts w:cs="B Mitra" w:hint="cs"/>
          <w:rtl/>
        </w:rPr>
        <w:t>ید</w:t>
      </w:r>
      <w:r w:rsidR="00B435FA">
        <w:rPr>
          <w:rFonts w:cs="B Mitra" w:hint="cs"/>
          <w:rtl/>
        </w:rPr>
        <w:t xml:space="preserve">، هر چند همیشه </w:t>
      </w:r>
      <w:r w:rsidR="00B435FA" w:rsidRPr="00E11901">
        <w:rPr>
          <w:rFonts w:cs="B Mitra" w:hint="cs"/>
          <w:b/>
          <w:bCs/>
          <w:rtl/>
        </w:rPr>
        <w:t>توصیه ما مراجعه به مراکز طرف قرارداد است</w:t>
      </w:r>
      <w:r w:rsidR="00343F08">
        <w:rPr>
          <w:rFonts w:cs="B Mitra" w:hint="cs"/>
          <w:rtl/>
        </w:rPr>
        <w:t>. در این صورت برای دریافت هزینه های پرداخت شده طی مراحل زیر لازم  است:</w:t>
      </w:r>
      <w:r w:rsidR="00343F08">
        <w:rPr>
          <w:rFonts w:cs="B Mitra"/>
          <w:rtl/>
        </w:rPr>
        <w:br/>
      </w:r>
      <w:r w:rsidR="00343F08">
        <w:rPr>
          <w:rFonts w:cs="B Mitra" w:hint="cs"/>
          <w:rtl/>
        </w:rPr>
        <w:t>الف) صورتحساب خدمات انجام شده توسط دندان پزشک غیرطرف قر</w:t>
      </w:r>
      <w:r w:rsidR="00C05C24">
        <w:rPr>
          <w:rFonts w:cs="B Mitra" w:hint="cs"/>
          <w:rtl/>
        </w:rPr>
        <w:t>ارداد باید در سربرگ معتبر  مرکز (و یا برگ سبز دفترچه بیمه پایه) که دارای تاریخ معتبر و ممهور به مهر نظام پزشکی باشد، تهیه فرمایید.</w:t>
      </w:r>
      <w:r w:rsidR="00ED4DF1">
        <w:rPr>
          <w:rFonts w:cs="B Mitra" w:hint="cs"/>
          <w:rtl/>
        </w:rPr>
        <w:br/>
        <w:t xml:space="preserve">ب) </w:t>
      </w:r>
      <w:r w:rsidR="00943360">
        <w:rPr>
          <w:rFonts w:cs="B Mitra" w:hint="cs"/>
          <w:rtl/>
        </w:rPr>
        <w:t xml:space="preserve">پس از تکمیل </w:t>
      </w:r>
      <w:r w:rsidR="00ED4DF1">
        <w:rPr>
          <w:rFonts w:cs="B Mitra" w:hint="cs"/>
          <w:rtl/>
        </w:rPr>
        <w:t>برگ</w:t>
      </w:r>
      <w:r w:rsidR="00943360">
        <w:rPr>
          <w:rFonts w:cs="B Mitra" w:hint="cs"/>
          <w:rtl/>
        </w:rPr>
        <w:t xml:space="preserve"> </w:t>
      </w:r>
      <w:r w:rsidR="00943360" w:rsidRPr="00A46B1A">
        <w:rPr>
          <w:rFonts w:cs="B Mitra" w:hint="cs"/>
          <w:u w:val="single"/>
          <w:rtl/>
        </w:rPr>
        <w:t>استفاده از خدمات دندان پزشکی (ویژه مراکز غیر طرف قرارداد)</w:t>
      </w:r>
      <w:r w:rsidR="00943360">
        <w:rPr>
          <w:rFonts w:cs="B Mitra" w:hint="cs"/>
          <w:rtl/>
        </w:rPr>
        <w:t xml:space="preserve"> و تأیید آن توسط فرد مسئول در قسمت خود، آن</w:t>
      </w:r>
      <w:r w:rsidR="00F26F38">
        <w:rPr>
          <w:rFonts w:cs="B Mitra" w:hint="cs"/>
          <w:rtl/>
        </w:rPr>
        <w:t xml:space="preserve"> را همراه با صورت حساب و سایر مدارک لازم (از قبیل عکس های رادیولوژی)، از طریق یا نماینده </w:t>
      </w:r>
      <w:r w:rsidR="007D2322">
        <w:rPr>
          <w:rFonts w:cs="B Mitra" w:hint="cs"/>
          <w:rtl/>
        </w:rPr>
        <w:t xml:space="preserve">واحد </w:t>
      </w:r>
      <w:r w:rsidR="00F26F38">
        <w:rPr>
          <w:rFonts w:cs="B Mitra" w:hint="cs"/>
          <w:rtl/>
        </w:rPr>
        <w:t xml:space="preserve">رفاهی خود، به آدرس </w:t>
      </w:r>
      <w:r w:rsidR="007D2322">
        <w:rPr>
          <w:rFonts w:cs="B Mitra" w:hint="cs"/>
          <w:rtl/>
        </w:rPr>
        <w:t>دفتر مرکزی شرکت خدمات تجارت</w:t>
      </w:r>
      <w:r w:rsidR="00BF3C94" w:rsidRPr="00BF3C94">
        <w:rPr>
          <w:rFonts w:cs="B Mitra" w:hint="cs"/>
          <w:rtl/>
        </w:rPr>
        <w:t xml:space="preserve"> ارس</w:t>
      </w:r>
      <w:r w:rsidR="007D2322">
        <w:rPr>
          <w:rFonts w:cs="B Mitra" w:hint="cs"/>
          <w:rtl/>
        </w:rPr>
        <w:t>ال فرمایید تا در اختیار نماینده شرکت ارتقاء سلامت پاسارگاد مستقر در دفتر مرکزی، قرار گیرد.</w:t>
      </w:r>
      <w:r w:rsidR="005357F4">
        <w:rPr>
          <w:rFonts w:cs="B Mitra" w:hint="cs"/>
          <w:rtl/>
        </w:rPr>
        <w:br/>
        <w:t xml:space="preserve">ج) در بعضی از موارد لازم است، کیفیت خدمات دندان پزشکی به تأیید دندان پزشک معتمد </w:t>
      </w:r>
      <w:r w:rsidR="00E11901">
        <w:rPr>
          <w:rFonts w:cs="B Mitra" w:hint="cs"/>
          <w:rtl/>
        </w:rPr>
        <w:t>آسپا</w:t>
      </w:r>
      <w:r w:rsidR="005357F4">
        <w:rPr>
          <w:rFonts w:cs="B Mitra" w:hint="cs"/>
          <w:rtl/>
        </w:rPr>
        <w:t xml:space="preserve"> برسد، به همین لحاظ ممکن است برای شما زمانی جهت مراجعه به یکی از مراکز دندان پزشکی همکار تعیین گردد که مراتب بصورت تلفنی به اطلاع شما رسانده خواهد شد.</w:t>
      </w:r>
      <w:r w:rsidR="00DC7F4E">
        <w:rPr>
          <w:rFonts w:cs="B Mitra"/>
          <w:rtl/>
        </w:rPr>
        <w:br/>
      </w:r>
    </w:p>
    <w:p w:rsidR="00A12468" w:rsidRPr="00A12468" w:rsidRDefault="00C470A4" w:rsidP="00A12468">
      <w:pPr>
        <w:spacing w:after="0"/>
        <w:jc w:val="center"/>
        <w:rPr>
          <w:rFonts w:cs="B Titr"/>
          <w:sz w:val="20"/>
          <w:szCs w:val="20"/>
          <w:rtl/>
        </w:rPr>
      </w:pPr>
      <w:r>
        <w:rPr>
          <w:noProof/>
          <w:rtl/>
        </w:rPr>
        <w:lastRenderedPageBreak/>
        <w:pict>
          <v:shape id="_x0000_s1029" type="#_x0000_t202" style="position:absolute;left:0;text-align:left;margin-left:-12.9pt;margin-top:-27pt;width:101.25pt;height:23.15pt;z-index:-25165312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w:txbxContent>
                <w:p w:rsidR="00DB7259" w:rsidRPr="00DB7259" w:rsidRDefault="00DB7259" w:rsidP="00DB7259">
                  <w:pPr>
                    <w:jc w:val="center"/>
                    <w:rPr>
                      <w:rFonts w:cs="B Nazanin"/>
                    </w:rPr>
                  </w:pPr>
                  <w:r>
                    <w:rPr>
                      <w:rFonts w:cs="B Nazanin" w:hint="cs"/>
                      <w:rtl/>
                    </w:rPr>
                    <w:t>پیوست شماره 1</w:t>
                  </w:r>
                </w:p>
              </w:txbxContent>
            </v:textbox>
          </v:shape>
        </w:pict>
      </w:r>
      <w:r w:rsidR="00A12468" w:rsidRPr="00A12468">
        <w:rPr>
          <w:rFonts w:cs="B Titr" w:hint="cs"/>
          <w:sz w:val="20"/>
          <w:szCs w:val="20"/>
          <w:rtl/>
        </w:rPr>
        <w:t>برگ استفاده از خدمات دندان</w:t>
      </w:r>
      <w:r w:rsidR="00A12468" w:rsidRPr="00A12468">
        <w:rPr>
          <w:rFonts w:cs="B Titr"/>
          <w:sz w:val="20"/>
          <w:szCs w:val="20"/>
          <w:rtl/>
        </w:rPr>
        <w:softHyphen/>
      </w:r>
      <w:r w:rsidR="00A12468" w:rsidRPr="00A12468">
        <w:rPr>
          <w:rFonts w:cs="B Titr" w:hint="cs"/>
          <w:sz w:val="20"/>
          <w:szCs w:val="20"/>
          <w:rtl/>
        </w:rPr>
        <w:t>پزشکی</w:t>
      </w:r>
    </w:p>
    <w:p w:rsidR="00A12468" w:rsidRPr="00A12468" w:rsidRDefault="00A12468" w:rsidP="00A12468">
      <w:pPr>
        <w:spacing w:after="0"/>
        <w:jc w:val="center"/>
        <w:rPr>
          <w:rFonts w:cs="B Titr"/>
          <w:sz w:val="20"/>
          <w:szCs w:val="20"/>
          <w:rtl/>
        </w:rPr>
      </w:pPr>
      <w:r w:rsidRPr="00A12468">
        <w:rPr>
          <w:rFonts w:cs="B Titr" w:hint="cs"/>
          <w:sz w:val="20"/>
          <w:szCs w:val="20"/>
          <w:rtl/>
        </w:rPr>
        <w:t>ویژه استفاده از خدمات مراکز طرف قرارداد (معرفی نامه)</w:t>
      </w:r>
    </w:p>
    <w:p w:rsidR="00A12468" w:rsidRPr="00A12468" w:rsidRDefault="00A12468" w:rsidP="00A12468">
      <w:pPr>
        <w:spacing w:after="0"/>
        <w:jc w:val="both"/>
        <w:rPr>
          <w:rFonts w:cs="B Titr"/>
          <w:sz w:val="20"/>
          <w:szCs w:val="20"/>
          <w:rtl/>
        </w:rPr>
      </w:pPr>
    </w:p>
    <w:tbl>
      <w:tblPr>
        <w:tblStyle w:val="TableGrid"/>
        <w:bidiVisual/>
        <w:tblW w:w="0" w:type="auto"/>
        <w:jc w:val="center"/>
        <w:tblLook w:val="04A0" w:firstRow="1" w:lastRow="0" w:firstColumn="1" w:lastColumn="0" w:noHBand="0" w:noVBand="1"/>
      </w:tblPr>
      <w:tblGrid>
        <w:gridCol w:w="9242"/>
      </w:tblGrid>
      <w:tr w:rsidR="00A12468" w:rsidRPr="00A12468" w:rsidTr="00902ED9">
        <w:trPr>
          <w:trHeight w:val="2233"/>
          <w:jc w:val="center"/>
        </w:trPr>
        <w:tc>
          <w:tcPr>
            <w:tcW w:w="9242" w:type="dxa"/>
            <w:tcBorders>
              <w:top w:val="single" w:sz="12" w:space="0" w:color="auto"/>
              <w:left w:val="single" w:sz="12" w:space="0" w:color="auto"/>
              <w:bottom w:val="single" w:sz="12" w:space="0" w:color="auto"/>
              <w:right w:val="single" w:sz="12" w:space="0" w:color="auto"/>
            </w:tcBorders>
          </w:tcPr>
          <w:p w:rsidR="00A12468" w:rsidRPr="00A12468" w:rsidRDefault="00A12468" w:rsidP="00A12468">
            <w:pPr>
              <w:jc w:val="both"/>
              <w:rPr>
                <w:rFonts w:cs="B Nazanin"/>
                <w:rtl/>
              </w:rPr>
            </w:pPr>
            <w:r w:rsidRPr="00A12468">
              <w:rPr>
                <w:rFonts w:cs="B Nazanin" w:hint="cs"/>
                <w:rtl/>
              </w:rPr>
              <w:t>اطلاعات هویتی:</w:t>
            </w:r>
          </w:p>
          <w:p w:rsidR="00A12468" w:rsidRPr="00A12468" w:rsidRDefault="00A12468" w:rsidP="00A12468">
            <w:pPr>
              <w:jc w:val="both"/>
              <w:rPr>
                <w:rFonts w:cs="B Nazanin"/>
                <w:b/>
                <w:bCs/>
                <w:rtl/>
              </w:rPr>
            </w:pPr>
            <w:r w:rsidRPr="00A12468">
              <w:rPr>
                <w:rFonts w:cs="B Nazanin" w:hint="cs"/>
                <w:b/>
                <w:bCs/>
                <w:rtl/>
              </w:rPr>
              <w:t>مشخصات بیمار</w:t>
            </w:r>
          </w:p>
          <w:p w:rsidR="00A12468" w:rsidRPr="00A12468" w:rsidRDefault="00A12468" w:rsidP="00A12468">
            <w:pPr>
              <w:jc w:val="both"/>
              <w:rPr>
                <w:rFonts w:cs="B Nazanin"/>
                <w:rtl/>
              </w:rPr>
            </w:pPr>
            <w:r w:rsidRPr="00A12468">
              <w:rPr>
                <w:rFonts w:cs="B Nazanin" w:hint="cs"/>
                <w:rtl/>
              </w:rPr>
              <w:t xml:space="preserve">نام: ............................ نام خانوادگی: ................................. نسبت با معرفی شده اصلی: ............................................ کد ملی:................................... </w:t>
            </w:r>
          </w:p>
          <w:p w:rsidR="00A12468" w:rsidRPr="00A12468" w:rsidRDefault="00A12468" w:rsidP="00A12468">
            <w:pPr>
              <w:jc w:val="both"/>
              <w:rPr>
                <w:rFonts w:cs="B Nazanin"/>
                <w:rtl/>
              </w:rPr>
            </w:pPr>
            <w:r w:rsidRPr="00A12468">
              <w:rPr>
                <w:rFonts w:cs="B Nazanin" w:hint="cs"/>
                <w:rtl/>
              </w:rPr>
              <w:t>تلفن همراه: ......................................... تلفن ثابت: .......................................</w:t>
            </w:r>
          </w:p>
          <w:p w:rsidR="00A12468" w:rsidRDefault="00A12468" w:rsidP="00A12468">
            <w:pPr>
              <w:jc w:val="both"/>
              <w:rPr>
                <w:rFonts w:cs="B Nazanin"/>
                <w:b/>
                <w:bCs/>
                <w:rtl/>
              </w:rPr>
            </w:pPr>
          </w:p>
          <w:p w:rsidR="00A12468" w:rsidRPr="00A12468" w:rsidRDefault="00A12468" w:rsidP="00A12468">
            <w:pPr>
              <w:jc w:val="both"/>
              <w:rPr>
                <w:rFonts w:cs="B Nazanin"/>
                <w:b/>
                <w:bCs/>
                <w:rtl/>
              </w:rPr>
            </w:pPr>
            <w:r w:rsidRPr="00A12468">
              <w:rPr>
                <w:rFonts w:cs="B Nazanin" w:hint="cs"/>
                <w:b/>
                <w:bCs/>
                <w:rtl/>
              </w:rPr>
              <w:t>لطفا امکان دریافت پیامک تبلیغاتی شماره همراه اعلام شده را فراهم سازید.(مشترکین همراه اول می</w:t>
            </w:r>
            <w:r w:rsidRPr="00A12468">
              <w:rPr>
                <w:rFonts w:cs="B Nazanin"/>
                <w:b/>
                <w:bCs/>
                <w:rtl/>
              </w:rPr>
              <w:softHyphen/>
            </w:r>
            <w:r w:rsidRPr="00A12468">
              <w:rPr>
                <w:rFonts w:cs="B Nazanin" w:hint="cs"/>
                <w:b/>
                <w:bCs/>
                <w:rtl/>
              </w:rPr>
              <w:t>توانند جهت دریافت پیامک تبلیغاتی عدد2 را به سامانه 8999 ارسال نمایند.)</w:t>
            </w:r>
          </w:p>
          <w:p w:rsidR="00A12468" w:rsidRDefault="00A12468" w:rsidP="00A12468">
            <w:pPr>
              <w:jc w:val="both"/>
              <w:rPr>
                <w:rFonts w:cs="B Nazanin"/>
                <w:b/>
                <w:bCs/>
                <w:rtl/>
              </w:rPr>
            </w:pPr>
          </w:p>
          <w:p w:rsidR="00A12468" w:rsidRPr="00A12468" w:rsidRDefault="00A12468" w:rsidP="00A12468">
            <w:pPr>
              <w:jc w:val="both"/>
              <w:rPr>
                <w:rFonts w:cs="B Nazanin"/>
                <w:b/>
                <w:bCs/>
                <w:rtl/>
              </w:rPr>
            </w:pPr>
            <w:r w:rsidRPr="00A12468">
              <w:rPr>
                <w:rFonts w:cs="B Nazanin" w:hint="cs"/>
                <w:b/>
                <w:bCs/>
                <w:rtl/>
              </w:rPr>
              <w:t>مشخصات معرفی شده اصلی</w:t>
            </w:r>
          </w:p>
          <w:p w:rsidR="00A12468" w:rsidRPr="00A12468" w:rsidRDefault="00A12468" w:rsidP="00A12468">
            <w:pPr>
              <w:jc w:val="both"/>
              <w:rPr>
                <w:rFonts w:cs="B Nazanin"/>
                <w:rtl/>
              </w:rPr>
            </w:pPr>
            <w:r w:rsidRPr="00A12468">
              <w:rPr>
                <w:rFonts w:cs="B Nazanin" w:hint="cs"/>
                <w:rtl/>
              </w:rPr>
              <w:t>نام: ................................ نام خانوادگی: ............................................ تلفن همراه: ........................... کدملی:............................................</w:t>
            </w:r>
          </w:p>
          <w:p w:rsidR="00A12468" w:rsidRPr="00A12468" w:rsidRDefault="00A12468" w:rsidP="00A12468">
            <w:pPr>
              <w:jc w:val="both"/>
              <w:rPr>
                <w:rFonts w:cs="B Nazanin"/>
                <w:rtl/>
              </w:rPr>
            </w:pPr>
            <w:r w:rsidRPr="00A12468">
              <w:rPr>
                <w:rFonts w:cs="B Nazanin" w:hint="cs"/>
                <w:rtl/>
              </w:rPr>
              <w:t>برای آگاهی از لیست مراکز طرف قرارداد آسپا به آدرس</w:t>
            </w:r>
            <w:r w:rsidRPr="00A12468">
              <w:rPr>
                <w:rFonts w:cs="B Nazanin"/>
              </w:rPr>
              <w:t xml:space="preserve"> </w:t>
            </w:r>
            <w:r w:rsidRPr="005B5899">
              <w:rPr>
                <w:rFonts w:cs="B Nazanin"/>
              </w:rPr>
              <w:t xml:space="preserve"> http://www.phpco.ir/?p=CooperatorCenters&amp;id=24</w:t>
            </w:r>
            <w:r w:rsidRPr="00A12468">
              <w:rPr>
                <w:rFonts w:cs="B Nazanin"/>
              </w:rPr>
              <w:t xml:space="preserve"> </w:t>
            </w:r>
            <w:r w:rsidRPr="00A12468">
              <w:rPr>
                <w:rFonts w:cs="B Nazanin" w:hint="cs"/>
                <w:rtl/>
              </w:rPr>
              <w:t>مراجعه نمایید.</w:t>
            </w:r>
          </w:p>
        </w:tc>
      </w:tr>
      <w:tr w:rsidR="00A12468" w:rsidRPr="00A12468" w:rsidTr="00A12468">
        <w:trPr>
          <w:trHeight w:val="2940"/>
          <w:jc w:val="center"/>
        </w:trPr>
        <w:tc>
          <w:tcPr>
            <w:tcW w:w="9242" w:type="dxa"/>
            <w:tcBorders>
              <w:top w:val="single" w:sz="12" w:space="0" w:color="auto"/>
              <w:left w:val="single" w:sz="12" w:space="0" w:color="auto"/>
              <w:bottom w:val="single" w:sz="12" w:space="0" w:color="auto"/>
              <w:right w:val="single" w:sz="12" w:space="0" w:color="auto"/>
            </w:tcBorders>
          </w:tcPr>
          <w:p w:rsidR="00A12468" w:rsidRPr="00A12468" w:rsidRDefault="00A12468" w:rsidP="00A12468">
            <w:pPr>
              <w:jc w:val="both"/>
              <w:rPr>
                <w:rFonts w:cs="B Nazanin"/>
                <w:rtl/>
              </w:rPr>
            </w:pPr>
          </w:p>
          <w:p w:rsidR="00A12468" w:rsidRPr="00A12468" w:rsidRDefault="00A12468" w:rsidP="00A12468">
            <w:pPr>
              <w:numPr>
                <w:ilvl w:val="0"/>
                <w:numId w:val="5"/>
              </w:numPr>
              <w:spacing w:line="276" w:lineRule="auto"/>
              <w:jc w:val="both"/>
              <w:rPr>
                <w:rFonts w:cs="B Nazanin"/>
                <w:rtl/>
              </w:rPr>
            </w:pPr>
            <w:r w:rsidRPr="00A12468">
              <w:rPr>
                <w:rFonts w:cs="B Nazanin" w:hint="cs"/>
                <w:rtl/>
              </w:rPr>
              <w:t>نام</w:t>
            </w:r>
            <w:r w:rsidRPr="00A12468">
              <w:rPr>
                <w:rFonts w:cs="B Nazanin"/>
                <w:rtl/>
              </w:rPr>
              <w:t xml:space="preserve"> </w:t>
            </w:r>
            <w:r w:rsidRPr="00A12468">
              <w:rPr>
                <w:rFonts w:cs="B Nazanin" w:hint="cs"/>
                <w:rtl/>
              </w:rPr>
              <w:t>مرکز</w:t>
            </w:r>
            <w:r w:rsidRPr="00A12468">
              <w:rPr>
                <w:rFonts w:cs="B Nazanin"/>
                <w:rtl/>
              </w:rPr>
              <w:t xml:space="preserve">/ </w:t>
            </w:r>
            <w:r w:rsidRPr="00A12468">
              <w:rPr>
                <w:rFonts w:cs="B Nazanin" w:hint="cs"/>
                <w:rtl/>
              </w:rPr>
              <w:t>دندان</w:t>
            </w:r>
            <w:r w:rsidRPr="00A12468">
              <w:rPr>
                <w:rFonts w:cs="B Nazanin"/>
                <w:rtl/>
              </w:rPr>
              <w:softHyphen/>
            </w:r>
            <w:r w:rsidRPr="00A12468">
              <w:rPr>
                <w:rFonts w:cs="B Nazanin" w:hint="cs"/>
                <w:rtl/>
              </w:rPr>
              <w:t>پزشک</w:t>
            </w:r>
            <w:r w:rsidRPr="00A12468">
              <w:rPr>
                <w:rFonts w:cs="B Nazanin"/>
                <w:rtl/>
              </w:rPr>
              <w:t xml:space="preserve"> </w:t>
            </w:r>
            <w:r w:rsidRPr="00A12468">
              <w:rPr>
                <w:rFonts w:cs="B Nazanin" w:hint="cs"/>
                <w:rtl/>
              </w:rPr>
              <w:t>معالج</w:t>
            </w:r>
            <w:r w:rsidRPr="00A12468">
              <w:rPr>
                <w:rFonts w:cs="B Nazanin"/>
                <w:rtl/>
              </w:rPr>
              <w:t xml:space="preserve"> </w:t>
            </w:r>
            <w:r w:rsidRPr="00A12468">
              <w:rPr>
                <w:rFonts w:cs="B Nazanin" w:hint="cs"/>
                <w:rtl/>
              </w:rPr>
              <w:t>طرف</w:t>
            </w:r>
            <w:r w:rsidRPr="00A12468">
              <w:rPr>
                <w:rFonts w:cs="B Nazanin"/>
                <w:rtl/>
              </w:rPr>
              <w:t xml:space="preserve"> </w:t>
            </w:r>
            <w:r w:rsidRPr="00A12468">
              <w:rPr>
                <w:rFonts w:cs="B Nazanin" w:hint="cs"/>
                <w:rtl/>
              </w:rPr>
              <w:t>قرارداد</w:t>
            </w:r>
            <w:r w:rsidRPr="00A12468">
              <w:rPr>
                <w:rFonts w:cs="B Nazanin"/>
                <w:rtl/>
              </w:rPr>
              <w:t xml:space="preserve"> </w:t>
            </w:r>
            <w:r w:rsidRPr="00A12468">
              <w:rPr>
                <w:rFonts w:cs="B Nazanin" w:hint="cs"/>
                <w:rtl/>
              </w:rPr>
              <w:t>انتخابی</w:t>
            </w:r>
            <w:r w:rsidRPr="00A12468">
              <w:rPr>
                <w:rFonts w:cs="B Nazanin"/>
                <w:rtl/>
              </w:rPr>
              <w:t xml:space="preserve"> </w:t>
            </w:r>
            <w:r w:rsidRPr="00A12468">
              <w:rPr>
                <w:rFonts w:cs="B Nazanin" w:hint="cs"/>
                <w:rtl/>
              </w:rPr>
              <w:t>جهت</w:t>
            </w:r>
            <w:r w:rsidRPr="00A12468">
              <w:rPr>
                <w:rFonts w:cs="B Nazanin"/>
                <w:rtl/>
              </w:rPr>
              <w:t xml:space="preserve"> </w:t>
            </w:r>
            <w:r w:rsidRPr="00A12468">
              <w:rPr>
                <w:rFonts w:cs="B Nazanin" w:hint="cs"/>
                <w:rtl/>
              </w:rPr>
              <w:t>دریافت</w:t>
            </w:r>
            <w:r w:rsidRPr="00A12468">
              <w:rPr>
                <w:rFonts w:cs="B Nazanin"/>
                <w:rtl/>
              </w:rPr>
              <w:t xml:space="preserve"> </w:t>
            </w:r>
            <w:r w:rsidRPr="00A12468">
              <w:rPr>
                <w:rFonts w:cs="B Nazanin" w:hint="cs"/>
                <w:rtl/>
              </w:rPr>
              <w:t>خدمات</w:t>
            </w:r>
            <w:r w:rsidRPr="00A12468">
              <w:rPr>
                <w:rFonts w:cs="B Nazanin"/>
                <w:rtl/>
              </w:rPr>
              <w:t>: .....................................</w:t>
            </w:r>
          </w:p>
          <w:p w:rsidR="00A12468" w:rsidRPr="00A12468" w:rsidRDefault="00A12468" w:rsidP="00A12468">
            <w:pPr>
              <w:numPr>
                <w:ilvl w:val="0"/>
                <w:numId w:val="5"/>
              </w:numPr>
              <w:spacing w:line="276" w:lineRule="auto"/>
              <w:jc w:val="both"/>
              <w:rPr>
                <w:rFonts w:cs="B Nazanin"/>
              </w:rPr>
            </w:pPr>
            <w:r w:rsidRPr="00A12468">
              <w:rPr>
                <w:rFonts w:cs="B Nazanin" w:hint="cs"/>
                <w:rtl/>
              </w:rPr>
              <w:t>در صورت ارائه شماره همراه در بخش مشخصات هویتی تا 24 ساعت پس از ارسال فکس، تاییدیه جهت مراجعه به مرکز به شماره همراه شما، پیامک و همزمان معرفی</w:t>
            </w:r>
            <w:r w:rsidRPr="00A12468">
              <w:rPr>
                <w:rFonts w:cs="B Nazanin"/>
                <w:rtl/>
              </w:rPr>
              <w:softHyphen/>
            </w:r>
            <w:r w:rsidRPr="00A12468">
              <w:rPr>
                <w:rFonts w:cs="B Nazanin" w:hint="cs"/>
                <w:rtl/>
              </w:rPr>
              <w:t>نامه به مرکز یا دندان</w:t>
            </w:r>
            <w:r w:rsidRPr="00A12468">
              <w:rPr>
                <w:rFonts w:cs="B Nazanin"/>
                <w:rtl/>
              </w:rPr>
              <w:softHyphen/>
            </w:r>
            <w:r w:rsidRPr="00A12468">
              <w:rPr>
                <w:rFonts w:cs="B Nazanin" w:hint="cs"/>
                <w:rtl/>
              </w:rPr>
              <w:t>پزشک معالج ارسال خواهد شد.( در صورت عدم ارائه شماره تلفن همراه در این فرم، معرفی نامه صادر نخواهد شد)</w:t>
            </w:r>
          </w:p>
          <w:p w:rsidR="00A12468" w:rsidRPr="00A12468" w:rsidRDefault="00A12468" w:rsidP="00A12468">
            <w:pPr>
              <w:numPr>
                <w:ilvl w:val="0"/>
                <w:numId w:val="5"/>
              </w:numPr>
              <w:spacing w:line="276" w:lineRule="auto"/>
              <w:jc w:val="both"/>
              <w:rPr>
                <w:rFonts w:cs="B Nazanin"/>
                <w:rtl/>
              </w:rPr>
            </w:pPr>
            <w:r w:rsidRPr="00A12468">
              <w:rPr>
                <w:rFonts w:cs="B Nazanin" w:hint="cs"/>
                <w:rtl/>
              </w:rPr>
              <w:t>شما می</w:t>
            </w:r>
            <w:r w:rsidRPr="00A12468">
              <w:rPr>
                <w:rFonts w:cs="B Nazanin"/>
                <w:rtl/>
              </w:rPr>
              <w:softHyphen/>
            </w:r>
            <w:r w:rsidRPr="00A12468">
              <w:rPr>
                <w:rFonts w:cs="B Nazanin" w:hint="cs"/>
                <w:rtl/>
              </w:rPr>
              <w:t xml:space="preserve">توانید در صورت عدم ارسال کد معرفی نامه ظرف مدت 24 ساعت از طریق </w:t>
            </w:r>
            <w:r>
              <w:rPr>
                <w:rFonts w:cs="B Nazanin" w:hint="cs"/>
                <w:rtl/>
              </w:rPr>
              <w:t>شماره 88565126</w:t>
            </w:r>
            <w:r w:rsidRPr="00A12468">
              <w:rPr>
                <w:rFonts w:cs="B Nazanin" w:hint="cs"/>
                <w:rtl/>
              </w:rPr>
              <w:t>-021 تاییدیه مذکور را پیگیری نمایید و در هر صورت نیازی به مراجعه حضوری جهت دریافت معرفی</w:t>
            </w:r>
            <w:r w:rsidRPr="00A12468">
              <w:rPr>
                <w:rFonts w:cs="B Nazanin"/>
                <w:rtl/>
              </w:rPr>
              <w:softHyphen/>
            </w:r>
            <w:r w:rsidRPr="00A12468">
              <w:rPr>
                <w:rFonts w:cs="B Nazanin" w:hint="cs"/>
                <w:rtl/>
              </w:rPr>
              <w:t>نامه نمی</w:t>
            </w:r>
            <w:r w:rsidRPr="00A12468">
              <w:rPr>
                <w:rFonts w:cs="B Nazanin"/>
                <w:rtl/>
              </w:rPr>
              <w:softHyphen/>
            </w:r>
            <w:r w:rsidRPr="00A12468">
              <w:rPr>
                <w:rFonts w:cs="B Nazanin" w:hint="cs"/>
                <w:rtl/>
              </w:rPr>
              <w:t>باشد.</w:t>
            </w:r>
          </w:p>
        </w:tc>
      </w:tr>
      <w:tr w:rsidR="00A12468" w:rsidRPr="00A12468" w:rsidTr="00902ED9">
        <w:trPr>
          <w:trHeight w:val="2964"/>
          <w:jc w:val="center"/>
        </w:trPr>
        <w:tc>
          <w:tcPr>
            <w:tcW w:w="9242" w:type="dxa"/>
            <w:tcBorders>
              <w:top w:val="single" w:sz="12" w:space="0" w:color="auto"/>
              <w:left w:val="single" w:sz="12" w:space="0" w:color="auto"/>
              <w:bottom w:val="single" w:sz="12" w:space="0" w:color="auto"/>
              <w:right w:val="single" w:sz="12" w:space="0" w:color="auto"/>
            </w:tcBorders>
          </w:tcPr>
          <w:p w:rsidR="00A12468" w:rsidRPr="00A12468" w:rsidRDefault="00A12468" w:rsidP="00A12468">
            <w:pPr>
              <w:jc w:val="both"/>
              <w:rPr>
                <w:rFonts w:cs="B Nazanin"/>
                <w:b/>
                <w:bCs/>
                <w:rtl/>
              </w:rPr>
            </w:pPr>
            <w:r w:rsidRPr="00A12468">
              <w:rPr>
                <w:rFonts w:cs="B Nazanin" w:hint="cs"/>
                <w:b/>
                <w:bCs/>
                <w:rtl/>
              </w:rPr>
              <w:t>این قسمت توسط مسئول شرکت تکمیل می</w:t>
            </w:r>
            <w:r w:rsidRPr="00A12468">
              <w:rPr>
                <w:rFonts w:cs="B Nazanin"/>
                <w:b/>
                <w:bCs/>
                <w:rtl/>
              </w:rPr>
              <w:softHyphen/>
            </w:r>
            <w:r w:rsidRPr="00A12468">
              <w:rPr>
                <w:rFonts w:cs="B Nazanin" w:hint="cs"/>
                <w:b/>
                <w:bCs/>
                <w:rtl/>
              </w:rPr>
              <w:t>گردد.</w:t>
            </w:r>
          </w:p>
          <w:p w:rsidR="00A12468" w:rsidRDefault="00A12468" w:rsidP="00A12468">
            <w:pPr>
              <w:jc w:val="both"/>
              <w:rPr>
                <w:rFonts w:cs="B Nazanin"/>
                <w:rtl/>
              </w:rPr>
            </w:pPr>
          </w:p>
          <w:p w:rsidR="00A12468" w:rsidRPr="00A12468" w:rsidRDefault="00A12468" w:rsidP="00A12468">
            <w:pPr>
              <w:jc w:val="both"/>
              <w:rPr>
                <w:rFonts w:cs="B Nazanin"/>
                <w:rtl/>
              </w:rPr>
            </w:pPr>
            <w:r w:rsidRPr="00A12468">
              <w:rPr>
                <w:rFonts w:cs="B Nazanin" w:hint="cs"/>
                <w:rtl/>
              </w:rPr>
              <w:t xml:space="preserve">اطلاعات هویتی معرفی شده فوق الذکر در تاریخ ..................................... تایید و به شرکت خدمات تجارت به شماره </w:t>
            </w:r>
            <w:r>
              <w:rPr>
                <w:rFonts w:cs="B Nazanin" w:hint="cs"/>
                <w:rtl/>
              </w:rPr>
              <w:t>فکس88565091</w:t>
            </w:r>
            <w:r w:rsidRPr="00A12468">
              <w:rPr>
                <w:rFonts w:cs="B Nazanin" w:hint="cs"/>
                <w:rtl/>
              </w:rPr>
              <w:t>-021 ارسال  گردید.</w:t>
            </w:r>
          </w:p>
          <w:p w:rsidR="00A12468" w:rsidRPr="00A12468" w:rsidRDefault="00A12468" w:rsidP="00A12468">
            <w:pPr>
              <w:jc w:val="both"/>
              <w:rPr>
                <w:rFonts w:cs="B Nazanin"/>
                <w:rtl/>
              </w:rPr>
            </w:pPr>
            <w:r w:rsidRPr="00A12468">
              <w:rPr>
                <w:rFonts w:cs="B Nazanin" w:hint="cs"/>
                <w:rtl/>
              </w:rPr>
              <w:t>نام و نام خانوادگی رابط شرکت خدمات تجارت : ............................................</w:t>
            </w:r>
          </w:p>
          <w:p w:rsidR="00A12468" w:rsidRPr="00A12468" w:rsidRDefault="00A12468" w:rsidP="00A12468">
            <w:pPr>
              <w:jc w:val="both"/>
              <w:rPr>
                <w:rFonts w:cs="B Nazanin"/>
                <w:rtl/>
              </w:rPr>
            </w:pPr>
            <w:r w:rsidRPr="00A12468">
              <w:rPr>
                <w:rFonts w:cs="B Nazanin" w:hint="cs"/>
                <w:rtl/>
              </w:rPr>
              <w:t>مهر شرکت :</w:t>
            </w:r>
          </w:p>
        </w:tc>
      </w:tr>
    </w:tbl>
    <w:p w:rsidR="0045254A" w:rsidRDefault="00A12468" w:rsidP="00A12468">
      <w:pPr>
        <w:spacing w:after="0"/>
        <w:jc w:val="center"/>
        <w:rPr>
          <w:rFonts w:cs="B Titr"/>
          <w:sz w:val="20"/>
          <w:szCs w:val="20"/>
          <w:rtl/>
        </w:rPr>
      </w:pPr>
      <w:r w:rsidRPr="00A12468">
        <w:rPr>
          <w:rFonts w:cs="B Titr"/>
          <w:sz w:val="20"/>
          <w:szCs w:val="20"/>
          <w:rtl/>
        </w:rPr>
        <w:br w:type="page"/>
      </w:r>
    </w:p>
    <w:p w:rsidR="003D2EAF" w:rsidRPr="003D2EAF" w:rsidRDefault="00C470A4" w:rsidP="006C33B7">
      <w:pPr>
        <w:tabs>
          <w:tab w:val="right" w:pos="9360"/>
        </w:tabs>
        <w:bidi w:val="0"/>
        <w:spacing w:after="160" w:line="259" w:lineRule="auto"/>
        <w:jc w:val="center"/>
        <w:rPr>
          <w:rFonts w:ascii="Calibri" w:eastAsia="Calibri" w:hAnsi="Calibri" w:cs="B Titr"/>
          <w:sz w:val="20"/>
          <w:szCs w:val="20"/>
          <w:rtl/>
        </w:rPr>
      </w:pPr>
      <w:r>
        <w:rPr>
          <w:rFonts w:ascii="Calibri" w:eastAsia="Calibri" w:hAnsi="Calibri" w:cs="B Titr"/>
          <w:noProof/>
          <w:sz w:val="20"/>
          <w:szCs w:val="20"/>
          <w:rtl/>
          <w:lang w:bidi="ar-SA"/>
        </w:rPr>
        <w:lastRenderedPageBreak/>
        <w:pict>
          <v:shape id="_x0000_s1031" type="#_x0000_t202" style="position:absolute;left:0;text-align:left;margin-left:-.9pt;margin-top:-20.35pt;width:101.25pt;height:23.15pt;z-index:-2516520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w:txbxContent>
                <w:p w:rsidR="006C33B7" w:rsidRPr="00DB7259" w:rsidRDefault="006C33B7" w:rsidP="006C33B7">
                  <w:pPr>
                    <w:jc w:val="center"/>
                    <w:rPr>
                      <w:rFonts w:cs="B Nazanin"/>
                    </w:rPr>
                  </w:pPr>
                  <w:r>
                    <w:rPr>
                      <w:rFonts w:cs="B Nazanin" w:hint="cs"/>
                      <w:rtl/>
                    </w:rPr>
                    <w:t>پیوست شماره 2</w:t>
                  </w:r>
                </w:p>
              </w:txbxContent>
            </v:textbox>
          </v:shape>
        </w:pict>
      </w:r>
      <w:r w:rsidR="003D2EAF" w:rsidRPr="003D2EAF">
        <w:rPr>
          <w:rFonts w:ascii="Calibri" w:eastAsia="Calibri" w:hAnsi="Calibri" w:cs="B Titr" w:hint="cs"/>
          <w:sz w:val="20"/>
          <w:szCs w:val="20"/>
          <w:rtl/>
        </w:rPr>
        <w:t>برگ استفاده از خدمات دندانپزشکی ویژه مراجعه به مراکز دندانپزشکی غیر طرف قرارداد</w:t>
      </w:r>
    </w:p>
    <w:p w:rsidR="003D2EAF" w:rsidRPr="003D2EAF" w:rsidRDefault="003D2EAF" w:rsidP="003D2EAF">
      <w:pPr>
        <w:spacing w:after="0"/>
        <w:jc w:val="center"/>
        <w:rPr>
          <w:rFonts w:ascii="Calibri" w:eastAsia="Calibri" w:hAnsi="Calibri" w:cs="B Titr"/>
          <w:sz w:val="20"/>
          <w:szCs w:val="20"/>
          <w:rtl/>
        </w:rPr>
      </w:pPr>
      <w:r w:rsidRPr="003D2EAF">
        <w:rPr>
          <w:rFonts w:ascii="Calibri" w:eastAsia="Calibri" w:hAnsi="Calibri" w:cs="B Titr" w:hint="cs"/>
          <w:sz w:val="20"/>
          <w:szCs w:val="20"/>
          <w:rtl/>
        </w:rPr>
        <w:t>(ضمیمه نمودن این فرم همراه اسناد الزامیست)</w:t>
      </w:r>
    </w:p>
    <w:p w:rsidR="003D2EAF" w:rsidRPr="003D2EAF" w:rsidRDefault="003D2EAF" w:rsidP="003D2EAF">
      <w:pPr>
        <w:spacing w:after="0"/>
        <w:rPr>
          <w:rFonts w:ascii="Calibri" w:eastAsia="Calibri" w:hAnsi="Calibri" w:cs="B Mitra"/>
          <w:sz w:val="18"/>
          <w:szCs w:val="18"/>
          <w:rtl/>
        </w:rPr>
      </w:pPr>
      <w:r w:rsidRPr="003D2EAF">
        <w:rPr>
          <w:rFonts w:ascii="Calibri" w:eastAsia="Calibri" w:hAnsi="Calibri" w:cs="B Mitra" w:hint="cs"/>
          <w:sz w:val="18"/>
          <w:szCs w:val="18"/>
          <w:rtl/>
        </w:rPr>
        <w:t>نکات مهم:</w:t>
      </w:r>
    </w:p>
    <w:p w:rsidR="003D2EAF" w:rsidRPr="003D2EAF" w:rsidRDefault="003D2EAF" w:rsidP="003D2EAF">
      <w:pPr>
        <w:numPr>
          <w:ilvl w:val="0"/>
          <w:numId w:val="8"/>
        </w:numPr>
        <w:spacing w:after="0" w:line="259" w:lineRule="auto"/>
        <w:ind w:right="360"/>
        <w:jc w:val="both"/>
        <w:rPr>
          <w:rFonts w:ascii="Calibri" w:eastAsia="Calibri" w:hAnsi="Calibri" w:cs="B Nazanin"/>
          <w:sz w:val="18"/>
          <w:szCs w:val="18"/>
          <w:u w:val="single"/>
        </w:rPr>
      </w:pPr>
      <w:r w:rsidRPr="003D2EAF">
        <w:rPr>
          <w:rFonts w:ascii="Calibri" w:eastAsia="Calibri" w:hAnsi="Calibri" w:cs="B Nazanin" w:hint="cs"/>
          <w:sz w:val="18"/>
          <w:szCs w:val="18"/>
          <w:rtl/>
          <w:lang w:bidi="ar-SA"/>
        </w:rPr>
        <w:t>بمنظور تکمیل مدارک مورد نیاز، لطفاً قسمت "3" این فرم را درابتدای درمان حتما به دندانپزشک معالج نشان دهید.در صورت مراجعه به دندانپزشک غیر طرف قرارداد، قبل از شروع کار حتما یک گرافی کل دهان(</w:t>
      </w:r>
      <w:r w:rsidRPr="003D2EAF">
        <w:rPr>
          <w:rFonts w:ascii="Calibri" w:eastAsia="Calibri" w:hAnsi="Calibri" w:cs="B Nazanin"/>
          <w:sz w:val="18"/>
          <w:szCs w:val="18"/>
        </w:rPr>
        <w:t>OPG</w:t>
      </w:r>
      <w:r w:rsidRPr="003D2EAF">
        <w:rPr>
          <w:rFonts w:ascii="Calibri" w:eastAsia="Calibri" w:hAnsi="Calibri" w:cs="B Nazanin" w:hint="cs"/>
          <w:sz w:val="18"/>
          <w:szCs w:val="18"/>
          <w:rtl/>
          <w:lang w:bidi="ar-SA"/>
        </w:rPr>
        <w:t xml:space="preserve"> ) تهیه کنید</w:t>
      </w:r>
      <w:r w:rsidRPr="003D2EAF">
        <w:rPr>
          <w:rFonts w:ascii="Calibri" w:eastAsia="Calibri" w:hAnsi="Calibri" w:cs="B Nazanin" w:hint="cs"/>
          <w:sz w:val="18"/>
          <w:szCs w:val="18"/>
          <w:u w:val="single"/>
          <w:rtl/>
          <w:lang w:bidi="ar-SA"/>
        </w:rPr>
        <w:t>. در این گرافی حتما نام و نام خانوادگی شما و تاریخ تهیه گرافی باید چاپ شده باشد.</w:t>
      </w:r>
    </w:p>
    <w:p w:rsidR="003D2EAF" w:rsidRPr="003D2EAF" w:rsidRDefault="003D2EAF" w:rsidP="003D2EAF">
      <w:pPr>
        <w:numPr>
          <w:ilvl w:val="0"/>
          <w:numId w:val="8"/>
        </w:numPr>
        <w:spacing w:after="0" w:line="259" w:lineRule="auto"/>
        <w:ind w:right="360"/>
        <w:jc w:val="both"/>
        <w:rPr>
          <w:rFonts w:ascii="Calibri" w:eastAsia="Calibri" w:hAnsi="Calibri" w:cs="B Nazanin"/>
          <w:sz w:val="18"/>
          <w:szCs w:val="18"/>
          <w:rtl/>
          <w:lang w:bidi="ar-SA"/>
        </w:rPr>
      </w:pPr>
      <w:r w:rsidRPr="003D2EAF">
        <w:rPr>
          <w:rFonts w:ascii="Calibri" w:eastAsia="Calibri" w:hAnsi="Calibri" w:cs="B Nazanin" w:hint="cs"/>
          <w:sz w:val="18"/>
          <w:szCs w:val="18"/>
          <w:rtl/>
          <w:lang w:bidi="ar-SA"/>
        </w:rPr>
        <w:t>بمنظور کاهش اشعه و تعداد دفعات مراجعه و جلوگیری از تهیه و ارسال گرافی</w:t>
      </w:r>
      <w:r w:rsidRPr="003D2EAF">
        <w:rPr>
          <w:rFonts w:ascii="Calibri" w:eastAsia="Calibri" w:hAnsi="Calibri" w:cs="B Nazanin"/>
          <w:sz w:val="18"/>
          <w:szCs w:val="18"/>
          <w:rtl/>
          <w:lang w:bidi="ar-SA"/>
        </w:rPr>
        <w:softHyphen/>
      </w:r>
      <w:r w:rsidRPr="003D2EAF">
        <w:rPr>
          <w:rFonts w:ascii="Calibri" w:eastAsia="Calibri" w:hAnsi="Calibri" w:cs="B Nazanin" w:hint="cs"/>
          <w:sz w:val="18"/>
          <w:szCs w:val="18"/>
          <w:rtl/>
          <w:lang w:bidi="ar-SA"/>
        </w:rPr>
        <w:t>های متعدد، ناخوانا، بدون نام و... که بعضاً قابل رسیدگی و پرداخت      نمی</w:t>
      </w:r>
      <w:r w:rsidRPr="003D2EAF">
        <w:rPr>
          <w:rFonts w:ascii="Calibri" w:eastAsia="Calibri" w:hAnsi="Calibri" w:cs="B Nazanin" w:hint="cs"/>
          <w:sz w:val="18"/>
          <w:szCs w:val="18"/>
          <w:rtl/>
          <w:lang w:bidi="ar-SA"/>
        </w:rPr>
        <w:softHyphen/>
        <w:t>باشند، به جای تهیه گرافی و ارسال سند پس از هر کار، کلیه درمان</w:t>
      </w:r>
      <w:r w:rsidRPr="003D2EAF">
        <w:rPr>
          <w:rFonts w:ascii="Calibri" w:eastAsia="Calibri" w:hAnsi="Calibri" w:cs="B Nazanin" w:hint="cs"/>
          <w:sz w:val="18"/>
          <w:szCs w:val="18"/>
          <w:rtl/>
          <w:lang w:bidi="ar-SA"/>
        </w:rPr>
        <w:softHyphen/>
        <w:t>هایی که در طول یک سال قرارداد نیازمند هستید را انجام داده( مثلا در طول چند ماه) و در پایان یک گرافی کل دهان(</w:t>
      </w:r>
      <w:r w:rsidRPr="003D2EAF">
        <w:rPr>
          <w:rFonts w:ascii="Calibri" w:eastAsia="Calibri" w:hAnsi="Calibri" w:cs="B Nazanin"/>
          <w:sz w:val="18"/>
          <w:szCs w:val="18"/>
        </w:rPr>
        <w:t>OPG</w:t>
      </w:r>
      <w:r w:rsidRPr="003D2EAF">
        <w:rPr>
          <w:rFonts w:ascii="Calibri" w:eastAsia="Calibri" w:hAnsi="Calibri" w:cs="B Nazanin" w:hint="cs"/>
          <w:sz w:val="18"/>
          <w:szCs w:val="18"/>
          <w:rtl/>
        </w:rPr>
        <w:t>) دیگر تهیه و همراه کلیه فاکتورها ( براساس نکات بند "3" این فرم) و به</w:t>
      </w:r>
      <w:r w:rsidRPr="003D2EAF">
        <w:rPr>
          <w:rFonts w:ascii="Calibri" w:eastAsia="Calibri" w:hAnsi="Calibri" w:cs="B Nazanin" w:hint="cs"/>
          <w:sz w:val="18"/>
          <w:szCs w:val="18"/>
          <w:rtl/>
        </w:rPr>
        <w:softHyphen/>
        <w:t>صورت یکجا ارسال نمایید.</w:t>
      </w:r>
    </w:p>
    <w:tbl>
      <w:tblPr>
        <w:tblStyle w:val="TableGrid1"/>
        <w:bidiVisual/>
        <w:tblW w:w="0" w:type="auto"/>
        <w:jc w:val="center"/>
        <w:tblLook w:val="04A0" w:firstRow="1" w:lastRow="0" w:firstColumn="1" w:lastColumn="0" w:noHBand="0" w:noVBand="1"/>
      </w:tblPr>
      <w:tblGrid>
        <w:gridCol w:w="9257"/>
      </w:tblGrid>
      <w:tr w:rsidR="003D2EAF" w:rsidRPr="003D2EAF" w:rsidTr="00902ED9">
        <w:trPr>
          <w:trHeight w:val="2201"/>
          <w:jc w:val="center"/>
        </w:trPr>
        <w:tc>
          <w:tcPr>
            <w:tcW w:w="9257" w:type="dxa"/>
          </w:tcPr>
          <w:p w:rsidR="003D2EAF" w:rsidRPr="003D2EAF" w:rsidRDefault="003D2EAF" w:rsidP="003D2EAF">
            <w:pPr>
              <w:rPr>
                <w:rFonts w:ascii="Calibri" w:eastAsia="Calibri" w:hAnsi="Calibri" w:cs="B Mitra"/>
                <w:rtl/>
              </w:rPr>
            </w:pPr>
            <w:r w:rsidRPr="003D2EAF">
              <w:rPr>
                <w:rFonts w:ascii="Calibri" w:eastAsia="Calibri" w:hAnsi="Calibri" w:cs="B Mitra" w:hint="cs"/>
                <w:rtl/>
              </w:rPr>
              <w:t>1- اطلاعات هویتی:</w:t>
            </w:r>
          </w:p>
          <w:p w:rsidR="003D2EAF" w:rsidRPr="003D2EAF" w:rsidRDefault="003D2EAF" w:rsidP="003D2EAF">
            <w:pPr>
              <w:rPr>
                <w:rFonts w:ascii="Calibri" w:eastAsia="Calibri" w:hAnsi="Calibri" w:cs="B Titr"/>
                <w:sz w:val="18"/>
                <w:szCs w:val="18"/>
                <w:rtl/>
              </w:rPr>
            </w:pPr>
            <w:r w:rsidRPr="003D2EAF">
              <w:rPr>
                <w:rFonts w:ascii="Calibri" w:eastAsia="Calibri" w:hAnsi="Calibri" w:cs="B Titr" w:hint="cs"/>
                <w:sz w:val="18"/>
                <w:szCs w:val="18"/>
                <w:rtl/>
              </w:rPr>
              <w:t>مشخصات بیمار</w:t>
            </w:r>
          </w:p>
          <w:p w:rsidR="003D2EAF" w:rsidRPr="003D2EAF" w:rsidRDefault="003D2EAF" w:rsidP="003D2EAF">
            <w:pPr>
              <w:jc w:val="both"/>
              <w:rPr>
                <w:rFonts w:ascii="Calibri" w:eastAsia="Calibri" w:hAnsi="Calibri" w:cs="B Nazanin"/>
                <w:sz w:val="20"/>
                <w:szCs w:val="20"/>
                <w:rtl/>
              </w:rPr>
            </w:pPr>
            <w:r w:rsidRPr="003D2EAF">
              <w:rPr>
                <w:rFonts w:ascii="Calibri" w:eastAsia="Calibri" w:hAnsi="Calibri" w:cs="B Nazanin" w:hint="cs"/>
                <w:sz w:val="20"/>
                <w:szCs w:val="20"/>
                <w:rtl/>
              </w:rPr>
              <w:t xml:space="preserve">نام: ............................  نام خانوادگی: ................................................ نسبت با معرفی شده اصلی: .......................... کد ملی:................................ </w:t>
            </w:r>
          </w:p>
          <w:p w:rsidR="003D2EAF" w:rsidRPr="003D2EAF" w:rsidRDefault="003D2EAF" w:rsidP="003D2EAF">
            <w:pPr>
              <w:jc w:val="both"/>
              <w:rPr>
                <w:rFonts w:ascii="Calibri" w:eastAsia="Calibri" w:hAnsi="Calibri" w:cs="B Nazanin"/>
                <w:sz w:val="20"/>
                <w:szCs w:val="20"/>
                <w:rtl/>
              </w:rPr>
            </w:pPr>
            <w:r w:rsidRPr="003D2EAF">
              <w:rPr>
                <w:rFonts w:ascii="Calibri" w:eastAsia="Calibri" w:hAnsi="Calibri" w:cs="B Nazanin" w:hint="cs"/>
                <w:sz w:val="20"/>
                <w:szCs w:val="20"/>
                <w:rtl/>
              </w:rPr>
              <w:t>تلفن همراه: ............................... تلفن ثابت: ..............................    تاریخ تحویل سند توسط بیمار: .........................................</w:t>
            </w:r>
          </w:p>
          <w:p w:rsidR="003D2EAF" w:rsidRPr="003D2EAF" w:rsidRDefault="003D2EAF" w:rsidP="003D2EAF">
            <w:pPr>
              <w:rPr>
                <w:rFonts w:ascii="Calibri" w:eastAsia="Calibri" w:hAnsi="Calibri" w:cs="B Titr"/>
                <w:sz w:val="18"/>
                <w:szCs w:val="18"/>
                <w:rtl/>
              </w:rPr>
            </w:pPr>
            <w:r w:rsidRPr="003D2EAF">
              <w:rPr>
                <w:rFonts w:ascii="Calibri" w:eastAsia="Calibri" w:hAnsi="Calibri" w:cs="B Titr" w:hint="cs"/>
                <w:sz w:val="18"/>
                <w:szCs w:val="18"/>
                <w:rtl/>
              </w:rPr>
              <w:t>مشخصات معرفی شده اصلی</w:t>
            </w:r>
          </w:p>
          <w:p w:rsidR="003D2EAF" w:rsidRPr="003D2EAF" w:rsidRDefault="003D2EAF" w:rsidP="003D2EAF">
            <w:pPr>
              <w:jc w:val="both"/>
              <w:rPr>
                <w:rFonts w:ascii="Calibri" w:eastAsia="Calibri" w:hAnsi="Calibri" w:cs="B Nazanin"/>
                <w:sz w:val="20"/>
                <w:szCs w:val="20"/>
                <w:rtl/>
              </w:rPr>
            </w:pPr>
            <w:r w:rsidRPr="003D2EAF">
              <w:rPr>
                <w:rFonts w:ascii="Calibri" w:eastAsia="Calibri" w:hAnsi="Calibri" w:cs="B Nazanin" w:hint="cs"/>
                <w:sz w:val="20"/>
                <w:szCs w:val="20"/>
                <w:rtl/>
              </w:rPr>
              <w:t>نام: ................................. نام خانوادگی: ................................... کدملی:........................................تلفن همراه: ...........................</w:t>
            </w:r>
          </w:p>
        </w:tc>
      </w:tr>
      <w:tr w:rsidR="003D2EAF" w:rsidRPr="003D2EAF" w:rsidTr="00902ED9">
        <w:trPr>
          <w:trHeight w:val="2769"/>
          <w:jc w:val="center"/>
        </w:trPr>
        <w:tc>
          <w:tcPr>
            <w:tcW w:w="9257" w:type="dxa"/>
          </w:tcPr>
          <w:p w:rsidR="003D2EAF" w:rsidRPr="003D2EAF" w:rsidRDefault="003D2EAF" w:rsidP="003D2EAF">
            <w:pPr>
              <w:rPr>
                <w:rFonts w:ascii="Calibri" w:eastAsia="Calibri" w:hAnsi="Calibri" w:cs="B Titr"/>
                <w:sz w:val="18"/>
                <w:szCs w:val="18"/>
                <w:rtl/>
              </w:rPr>
            </w:pPr>
            <w:r w:rsidRPr="003D2EAF">
              <w:rPr>
                <w:rFonts w:ascii="Calibri" w:eastAsia="Calibri" w:hAnsi="Calibri" w:cs="B Mitra" w:hint="cs"/>
                <w:b/>
                <w:bCs/>
                <w:rtl/>
              </w:rPr>
              <w:t>2</w:t>
            </w:r>
            <w:r w:rsidRPr="003D2EAF">
              <w:rPr>
                <w:rFonts w:ascii="Calibri" w:eastAsia="Calibri" w:hAnsi="Calibri" w:cs="B Titr" w:hint="cs"/>
                <w:sz w:val="18"/>
                <w:szCs w:val="18"/>
                <w:rtl/>
              </w:rPr>
              <w:t>- مراجعه شما معرفی شده محترم به مراکز طرف قرارداد، در مقایسه با مراکز غیر طرف قرارداد مزایایی بشرح ذیل خواهد داشت:</w:t>
            </w:r>
          </w:p>
          <w:p w:rsidR="003D2EAF" w:rsidRPr="003D2EAF" w:rsidRDefault="003D2EAF" w:rsidP="003D2EAF">
            <w:pPr>
              <w:numPr>
                <w:ilvl w:val="0"/>
                <w:numId w:val="7"/>
              </w:numPr>
              <w:rPr>
                <w:rFonts w:ascii="Calibri" w:eastAsia="Calibri" w:hAnsi="Calibri" w:cs="B Nazanin"/>
                <w:sz w:val="18"/>
                <w:szCs w:val="18"/>
              </w:rPr>
            </w:pPr>
            <w:r w:rsidRPr="003D2EAF">
              <w:rPr>
                <w:rFonts w:ascii="Calibri" w:eastAsia="Calibri" w:hAnsi="Calibri" w:cs="B Nazanin" w:hint="cs"/>
                <w:sz w:val="18"/>
                <w:szCs w:val="18"/>
                <w:rtl/>
              </w:rPr>
              <w:t>سطح کیفی خدمات قابل ارزیابی و نظارت می باشد .</w:t>
            </w:r>
          </w:p>
          <w:p w:rsidR="003D2EAF" w:rsidRPr="003D2EAF" w:rsidRDefault="003D2EAF" w:rsidP="003D2EAF">
            <w:pPr>
              <w:numPr>
                <w:ilvl w:val="0"/>
                <w:numId w:val="7"/>
              </w:numPr>
              <w:rPr>
                <w:rFonts w:ascii="Calibri" w:eastAsia="Calibri" w:hAnsi="Calibri" w:cs="B Nazanin"/>
                <w:sz w:val="18"/>
                <w:szCs w:val="18"/>
              </w:rPr>
            </w:pPr>
            <w:r w:rsidRPr="003D2EAF">
              <w:rPr>
                <w:rFonts w:ascii="Calibri" w:eastAsia="Calibri" w:hAnsi="Calibri" w:cs="B Nazanin" w:hint="cs"/>
                <w:sz w:val="18"/>
                <w:szCs w:val="18"/>
                <w:rtl/>
              </w:rPr>
              <w:t>تعرفه های مصوب رعایت و وجوه اضافه تحت هیچ عنوان دریافت نخواهد شد.</w:t>
            </w:r>
          </w:p>
          <w:p w:rsidR="003D2EAF" w:rsidRPr="003D2EAF" w:rsidRDefault="003D2EAF" w:rsidP="003D2EAF">
            <w:pPr>
              <w:numPr>
                <w:ilvl w:val="0"/>
                <w:numId w:val="7"/>
              </w:numPr>
              <w:rPr>
                <w:rFonts w:ascii="Calibri" w:eastAsia="Calibri" w:hAnsi="Calibri" w:cs="B Nazanin"/>
                <w:sz w:val="18"/>
                <w:szCs w:val="18"/>
              </w:rPr>
            </w:pPr>
            <w:r w:rsidRPr="003D2EAF">
              <w:rPr>
                <w:rFonts w:ascii="Calibri" w:eastAsia="Calibri" w:hAnsi="Calibri" w:cs="B Nazanin" w:hint="cs"/>
                <w:sz w:val="18"/>
                <w:szCs w:val="18"/>
                <w:rtl/>
              </w:rPr>
              <w:t>معرفی شده فقط سهم خود از تعرفه(فرانشیز) را پرداخت خواهد نمود.</w:t>
            </w:r>
          </w:p>
          <w:p w:rsidR="003D2EAF" w:rsidRPr="003D2EAF" w:rsidRDefault="003D2EAF" w:rsidP="003D2EAF">
            <w:pPr>
              <w:numPr>
                <w:ilvl w:val="0"/>
                <w:numId w:val="7"/>
              </w:numPr>
              <w:rPr>
                <w:rFonts w:ascii="Calibri" w:eastAsia="Calibri" w:hAnsi="Calibri" w:cs="B Nazanin"/>
                <w:sz w:val="18"/>
                <w:szCs w:val="18"/>
              </w:rPr>
            </w:pPr>
            <w:r w:rsidRPr="003D2EAF">
              <w:rPr>
                <w:rFonts w:ascii="Calibri" w:eastAsia="Calibri" w:hAnsi="Calibri" w:cs="B Nazanin" w:hint="cs"/>
                <w:sz w:val="18"/>
                <w:szCs w:val="18"/>
                <w:rtl/>
              </w:rPr>
              <w:t>خدمات تخصصی دندان پزشکی صرفاً توسط افراد و مراکز منتخب دارای صلاحیت ارایه می</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شود.</w:t>
            </w:r>
          </w:p>
          <w:p w:rsidR="003D2EAF" w:rsidRPr="003D2EAF" w:rsidRDefault="003D2EAF" w:rsidP="003D2EAF">
            <w:pPr>
              <w:numPr>
                <w:ilvl w:val="0"/>
                <w:numId w:val="7"/>
              </w:numPr>
              <w:rPr>
                <w:rFonts w:ascii="Calibri" w:eastAsia="Calibri" w:hAnsi="Calibri" w:cs="B Nazanin"/>
                <w:sz w:val="18"/>
                <w:szCs w:val="18"/>
              </w:rPr>
            </w:pPr>
            <w:r w:rsidRPr="003D2EAF">
              <w:rPr>
                <w:rFonts w:ascii="Calibri" w:eastAsia="Calibri" w:hAnsi="Calibri" w:cs="B Nazanin" w:hint="cs"/>
                <w:sz w:val="18"/>
                <w:szCs w:val="18"/>
                <w:rtl/>
              </w:rPr>
              <w:t>ضرورت ارائه صورت حساب و مراحل اداری جهت دریافت هزینه خدمات مرتفع می</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گردد.</w:t>
            </w:r>
          </w:p>
          <w:p w:rsidR="003D2EAF" w:rsidRPr="003D2EAF" w:rsidRDefault="003D2EAF" w:rsidP="003D2EAF">
            <w:pPr>
              <w:numPr>
                <w:ilvl w:val="0"/>
                <w:numId w:val="7"/>
              </w:numPr>
              <w:rPr>
                <w:rFonts w:ascii="Calibri" w:eastAsia="Calibri" w:hAnsi="Calibri" w:cs="B Nazanin"/>
                <w:sz w:val="18"/>
                <w:szCs w:val="18"/>
              </w:rPr>
            </w:pPr>
            <w:r w:rsidRPr="003D2EAF">
              <w:rPr>
                <w:rFonts w:ascii="Calibri" w:eastAsia="Calibri" w:hAnsi="Calibri" w:cs="B Nazanin" w:hint="cs"/>
                <w:sz w:val="18"/>
                <w:szCs w:val="18"/>
                <w:rtl/>
              </w:rPr>
              <w:t>امکان پیگیری و دسترسی به پرونده سلامت دهان و دندان کلیه افراد فراهم می</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شود.</w:t>
            </w:r>
          </w:p>
          <w:p w:rsidR="003D2EAF" w:rsidRPr="003D2EAF" w:rsidRDefault="003D2EAF" w:rsidP="003D2EAF">
            <w:pPr>
              <w:jc w:val="both"/>
              <w:rPr>
                <w:rFonts w:ascii="Calibri" w:eastAsia="Calibri" w:hAnsi="Calibri" w:cs="B Mitra"/>
                <w:rtl/>
              </w:rPr>
            </w:pPr>
            <w:r w:rsidRPr="003D2EAF">
              <w:rPr>
                <w:rFonts w:ascii="Calibri" w:eastAsia="Calibri" w:hAnsi="Calibri" w:cs="B Nazanin" w:hint="cs"/>
                <w:sz w:val="18"/>
                <w:szCs w:val="18"/>
                <w:rtl/>
              </w:rPr>
              <w:t>به همین لحاظ به کلیه افراد تحت پوشش توصیه می</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شود حتی المقدور برای انجام امور دندان پزشکی مورد نیاز خود به یکی از مراکز طرف قرارداد  که اسامی آنها در آدرس</w:t>
            </w:r>
            <w:r w:rsidRPr="003D2EAF">
              <w:rPr>
                <w:rFonts w:ascii="Calibri" w:eastAsia="Calibri" w:hAnsi="Calibri" w:cs="B Nazanin"/>
                <w:sz w:val="18"/>
                <w:szCs w:val="18"/>
              </w:rPr>
              <w:t xml:space="preserve"> http://www.phpco.ir/?p=CooperatorCenters&amp;id=24</w:t>
            </w:r>
            <w:r w:rsidRPr="003D2EAF">
              <w:rPr>
                <w:rFonts w:ascii="Calibri" w:eastAsia="Calibri" w:hAnsi="Calibri" w:cs="B Nazanin" w:hint="cs"/>
                <w:sz w:val="18"/>
                <w:szCs w:val="18"/>
                <w:rtl/>
              </w:rPr>
              <w:t xml:space="preserve"> موجود می</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باشد، مراجعه نمایند.</w:t>
            </w:r>
          </w:p>
        </w:tc>
      </w:tr>
      <w:tr w:rsidR="003D2EAF" w:rsidRPr="003D2EAF" w:rsidTr="00902ED9">
        <w:trPr>
          <w:trHeight w:val="3746"/>
          <w:jc w:val="center"/>
        </w:trPr>
        <w:tc>
          <w:tcPr>
            <w:tcW w:w="9257" w:type="dxa"/>
          </w:tcPr>
          <w:p w:rsidR="003D2EAF" w:rsidRPr="003D2EAF" w:rsidRDefault="003D2EAF" w:rsidP="003D2EAF">
            <w:pPr>
              <w:rPr>
                <w:rFonts w:ascii="Calibri" w:eastAsia="Calibri" w:hAnsi="Calibri" w:cs="B Nazanin"/>
                <w:b/>
                <w:bCs/>
                <w:i/>
                <w:iCs/>
                <w:sz w:val="18"/>
                <w:szCs w:val="18"/>
                <w:rtl/>
              </w:rPr>
            </w:pPr>
            <w:r w:rsidRPr="003D2EAF">
              <w:rPr>
                <w:rFonts w:ascii="Calibri" w:eastAsia="Calibri" w:hAnsi="Calibri" w:cs="B Nazanin" w:hint="cs"/>
                <w:b/>
                <w:bCs/>
                <w:i/>
                <w:iCs/>
                <w:sz w:val="18"/>
                <w:szCs w:val="18"/>
                <w:rtl/>
              </w:rPr>
              <w:t>3- مدارک پیوست جهت پرداخت هزینه دندانپزشکی در مراجعه به مراکز غیر طرف قرارداد شامل:</w:t>
            </w:r>
          </w:p>
          <w:p w:rsidR="003D2EAF" w:rsidRPr="003D2EAF" w:rsidRDefault="003D2EAF" w:rsidP="003D2EAF">
            <w:pPr>
              <w:numPr>
                <w:ilvl w:val="0"/>
                <w:numId w:val="6"/>
              </w:numPr>
              <w:rPr>
                <w:rFonts w:ascii="Calibri" w:eastAsia="Calibri" w:hAnsi="Calibri" w:cs="B Nazanin"/>
                <w:sz w:val="18"/>
                <w:szCs w:val="18"/>
              </w:rPr>
            </w:pPr>
            <w:r w:rsidRPr="003D2EAF">
              <w:rPr>
                <w:rFonts w:ascii="Calibri" w:eastAsia="Calibri" w:hAnsi="Calibri" w:cs="B Nazanin" w:hint="cs"/>
                <w:sz w:val="18"/>
                <w:szCs w:val="18"/>
                <w:rtl/>
              </w:rPr>
              <w:t>اصل صورتحساب ( فقط در سر نسخه دندانپزشک) حاوی شرح خدمات، شماره دندان، نوع کار(تعداد سطوح،تعداد کانال ها و غیره)، تاریخ، مهر و امضاء دندانپزشک، مبلغ هر خدمت(به تفکیک)</w:t>
            </w:r>
          </w:p>
          <w:p w:rsidR="003D2EAF" w:rsidRPr="003D2EAF" w:rsidRDefault="003D2EAF" w:rsidP="003D2EAF">
            <w:pPr>
              <w:numPr>
                <w:ilvl w:val="0"/>
                <w:numId w:val="6"/>
              </w:numPr>
              <w:rPr>
                <w:rFonts w:ascii="Calibri" w:eastAsia="Calibri" w:hAnsi="Calibri" w:cs="B Nazanin"/>
                <w:sz w:val="18"/>
                <w:szCs w:val="18"/>
              </w:rPr>
            </w:pPr>
            <w:r w:rsidRPr="003D2EAF">
              <w:rPr>
                <w:rFonts w:ascii="Calibri" w:eastAsia="Calibri" w:hAnsi="Calibri" w:cs="B Nazanin" w:hint="cs"/>
                <w:sz w:val="18"/>
                <w:szCs w:val="18"/>
                <w:rtl/>
              </w:rPr>
              <w:t xml:space="preserve">رادیوگرافی قبل (حتماً </w:t>
            </w:r>
            <w:r w:rsidRPr="003D2EAF">
              <w:rPr>
                <w:rFonts w:ascii="Calibri" w:eastAsia="Calibri" w:hAnsi="Calibri" w:cs="B Nazanin"/>
                <w:sz w:val="18"/>
                <w:szCs w:val="18"/>
              </w:rPr>
              <w:t>OPG</w:t>
            </w:r>
            <w:r w:rsidRPr="003D2EAF">
              <w:rPr>
                <w:rFonts w:ascii="Calibri" w:eastAsia="Calibri" w:hAnsi="Calibri" w:cs="B Nazanin" w:hint="cs"/>
                <w:sz w:val="18"/>
                <w:szCs w:val="18"/>
                <w:rtl/>
              </w:rPr>
              <w:t>) و پس از درمان (</w:t>
            </w:r>
            <w:r w:rsidRPr="003D2EAF">
              <w:rPr>
                <w:rFonts w:ascii="Calibri" w:eastAsia="Calibri" w:hAnsi="Calibri" w:cs="B Nazanin"/>
                <w:sz w:val="18"/>
                <w:szCs w:val="18"/>
              </w:rPr>
              <w:t>OPG</w:t>
            </w:r>
            <w:r w:rsidRPr="003D2EAF">
              <w:rPr>
                <w:rFonts w:ascii="Calibri" w:eastAsia="Calibri" w:hAnsi="Calibri" w:cs="B Nazanin" w:hint="cs"/>
                <w:sz w:val="18"/>
                <w:szCs w:val="18"/>
                <w:rtl/>
              </w:rPr>
              <w:t xml:space="preserve"> یا پری اپیکال) در کلیه درمان</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ها</w:t>
            </w:r>
          </w:p>
          <w:p w:rsidR="003D2EAF" w:rsidRPr="003D2EAF" w:rsidRDefault="003D2EAF" w:rsidP="003D2EAF">
            <w:pPr>
              <w:numPr>
                <w:ilvl w:val="0"/>
                <w:numId w:val="6"/>
              </w:numPr>
              <w:rPr>
                <w:rFonts w:ascii="Calibri" w:eastAsia="Calibri" w:hAnsi="Calibri" w:cs="B Nazanin"/>
                <w:sz w:val="18"/>
                <w:szCs w:val="18"/>
              </w:rPr>
            </w:pPr>
            <w:r w:rsidRPr="003D2EAF">
              <w:rPr>
                <w:rFonts w:ascii="Calibri" w:eastAsia="Calibri" w:hAnsi="Calibri" w:cs="B Nazanin" w:hint="cs"/>
                <w:sz w:val="18"/>
                <w:szCs w:val="18"/>
                <w:rtl/>
              </w:rPr>
              <w:t>در مورد دست دندان، پروتز متحرک آکریلی و کرم کبالت، رویت بیمار پس از درمان توسط دندان پزشک معتمد الزامی است.</w:t>
            </w:r>
          </w:p>
          <w:p w:rsidR="003D2EAF" w:rsidRPr="003D2EAF" w:rsidRDefault="003D2EAF" w:rsidP="003D2EAF">
            <w:pPr>
              <w:ind w:left="404"/>
              <w:rPr>
                <w:rFonts w:ascii="Calibri" w:eastAsia="Calibri" w:hAnsi="Calibri" w:cs="B Nazanin"/>
                <w:sz w:val="16"/>
                <w:szCs w:val="16"/>
              </w:rPr>
            </w:pPr>
            <w:r w:rsidRPr="003D2EAF">
              <w:rPr>
                <w:rFonts w:ascii="Calibri" w:eastAsia="Calibri" w:hAnsi="Calibri" w:cs="B Titr" w:hint="cs"/>
                <w:b/>
                <w:bCs/>
                <w:sz w:val="16"/>
                <w:szCs w:val="16"/>
                <w:u w:val="single"/>
                <w:rtl/>
              </w:rPr>
              <w:t>نکته</w:t>
            </w:r>
            <w:r w:rsidRPr="003D2EAF">
              <w:rPr>
                <w:rFonts w:ascii="Calibri" w:eastAsia="Calibri" w:hAnsi="Calibri" w:cs="B Nazanin" w:hint="cs"/>
                <w:sz w:val="16"/>
                <w:szCs w:val="16"/>
                <w:rtl/>
              </w:rPr>
              <w:t>:</w:t>
            </w:r>
          </w:p>
          <w:p w:rsidR="003D2EAF" w:rsidRPr="003D2EAF" w:rsidRDefault="003D2EAF" w:rsidP="003D2EAF">
            <w:pPr>
              <w:numPr>
                <w:ilvl w:val="0"/>
                <w:numId w:val="9"/>
              </w:numPr>
              <w:ind w:left="829"/>
              <w:rPr>
                <w:rFonts w:ascii="Calibri" w:eastAsia="Calibri" w:hAnsi="Calibri" w:cs="B Nazanin"/>
                <w:sz w:val="18"/>
                <w:szCs w:val="18"/>
              </w:rPr>
            </w:pPr>
            <w:r w:rsidRPr="003D2EAF">
              <w:rPr>
                <w:rFonts w:ascii="Calibri" w:eastAsia="Calibri" w:hAnsi="Calibri" w:cs="B Nazanin" w:hint="cs"/>
                <w:sz w:val="18"/>
                <w:szCs w:val="18"/>
                <w:rtl/>
              </w:rPr>
              <w:t xml:space="preserve">هزینه رادیوگرافی </w:t>
            </w:r>
            <w:r w:rsidRPr="003D2EAF">
              <w:rPr>
                <w:rFonts w:ascii="Calibri" w:eastAsia="Calibri" w:hAnsi="Calibri" w:cs="B Nazanin"/>
                <w:sz w:val="18"/>
                <w:szCs w:val="18"/>
              </w:rPr>
              <w:t>OPG)</w:t>
            </w:r>
            <w:r w:rsidRPr="003D2EAF">
              <w:rPr>
                <w:rFonts w:ascii="Calibri" w:eastAsia="Calibri" w:hAnsi="Calibri" w:cs="B Nazanin" w:hint="cs"/>
                <w:sz w:val="18"/>
                <w:szCs w:val="18"/>
                <w:rtl/>
              </w:rPr>
              <w:t xml:space="preserve"> ) توسط آسپا پرداخت نمیشود.</w:t>
            </w:r>
          </w:p>
          <w:p w:rsidR="003D2EAF" w:rsidRPr="003D2EAF" w:rsidRDefault="003D2EAF" w:rsidP="003D2EAF">
            <w:pPr>
              <w:numPr>
                <w:ilvl w:val="0"/>
                <w:numId w:val="9"/>
              </w:numPr>
              <w:ind w:left="829"/>
              <w:rPr>
                <w:rFonts w:ascii="Calibri" w:eastAsia="Calibri" w:hAnsi="Calibri" w:cs="B Nazanin"/>
                <w:sz w:val="18"/>
                <w:szCs w:val="18"/>
              </w:rPr>
            </w:pPr>
            <w:r w:rsidRPr="003D2EAF">
              <w:rPr>
                <w:rFonts w:ascii="Calibri" w:eastAsia="Calibri" w:hAnsi="Calibri" w:cs="B Nazanin" w:hint="cs"/>
                <w:sz w:val="18"/>
                <w:szCs w:val="18"/>
                <w:rtl/>
              </w:rPr>
              <w:t>هزینه جرم گیری در مراکز غیرطرف قرارداد قابل پرداخت نمی</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باشد.</w:t>
            </w:r>
          </w:p>
          <w:p w:rsidR="003D2EAF" w:rsidRPr="003D2EAF" w:rsidRDefault="003D2EAF" w:rsidP="003D2EAF">
            <w:pPr>
              <w:numPr>
                <w:ilvl w:val="0"/>
                <w:numId w:val="9"/>
              </w:numPr>
              <w:ind w:left="829"/>
              <w:rPr>
                <w:rFonts w:ascii="Calibri" w:eastAsia="Calibri" w:hAnsi="Calibri" w:cs="B Nazanin"/>
                <w:sz w:val="18"/>
                <w:szCs w:val="18"/>
              </w:rPr>
            </w:pPr>
            <w:r w:rsidRPr="003D2EAF">
              <w:rPr>
                <w:rFonts w:ascii="Calibri" w:eastAsia="Calibri" w:hAnsi="Calibri" w:cs="B Nazanin" w:hint="cs"/>
                <w:sz w:val="18"/>
                <w:szCs w:val="18"/>
                <w:rtl/>
              </w:rPr>
              <w:t xml:space="preserve">خدمات تائید شده پس از کسر " </w:t>
            </w:r>
            <w:r w:rsidRPr="003D2EAF">
              <w:rPr>
                <w:rFonts w:ascii="Calibri" w:eastAsia="Calibri" w:hAnsi="Calibri" w:cs="B Nazanin" w:hint="cs"/>
                <w:sz w:val="18"/>
                <w:szCs w:val="18"/>
                <w:u w:val="single"/>
                <w:rtl/>
              </w:rPr>
              <w:t>فرانشیز</w:t>
            </w:r>
            <w:r w:rsidRPr="003D2EAF">
              <w:rPr>
                <w:rFonts w:ascii="Calibri" w:eastAsia="Calibri" w:hAnsi="Calibri" w:cs="B Nazanin" w:hint="cs"/>
                <w:sz w:val="18"/>
                <w:szCs w:val="18"/>
                <w:rtl/>
              </w:rPr>
              <w:t>" بر مبنای "</w:t>
            </w:r>
            <w:r w:rsidRPr="003D2EAF">
              <w:rPr>
                <w:rFonts w:ascii="Calibri" w:eastAsia="Calibri" w:hAnsi="Calibri" w:cs="B Nazanin" w:hint="cs"/>
                <w:sz w:val="18"/>
                <w:szCs w:val="18"/>
                <w:u w:val="single"/>
                <w:rtl/>
              </w:rPr>
              <w:t>تعرفه مصوب سندیکای بیمه</w:t>
            </w:r>
            <w:r w:rsidRPr="003D2EAF">
              <w:rPr>
                <w:rFonts w:ascii="Calibri" w:eastAsia="Calibri" w:hAnsi="Calibri" w:cs="B Nazanin" w:hint="cs"/>
                <w:sz w:val="18"/>
                <w:szCs w:val="18"/>
                <w:u w:val="single"/>
                <w:rtl/>
              </w:rPr>
              <w:softHyphen/>
              <w:t>گران ایران</w:t>
            </w:r>
            <w:r w:rsidRPr="003D2EAF">
              <w:rPr>
                <w:rFonts w:ascii="Calibri" w:eastAsia="Calibri" w:hAnsi="Calibri" w:cs="B Nazanin" w:hint="cs"/>
                <w:sz w:val="18"/>
                <w:szCs w:val="18"/>
                <w:rtl/>
              </w:rPr>
              <w:t>" پرداخت می</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شود و تعرفه "</w:t>
            </w:r>
            <w:r w:rsidRPr="003D2EAF">
              <w:rPr>
                <w:rFonts w:ascii="Calibri" w:eastAsia="Calibri" w:hAnsi="Calibri" w:cs="B Nazanin" w:hint="cs"/>
                <w:sz w:val="18"/>
                <w:szCs w:val="18"/>
                <w:u w:val="single"/>
                <w:rtl/>
              </w:rPr>
              <w:t>آزاد غیر مصوب</w:t>
            </w:r>
            <w:r w:rsidRPr="003D2EAF">
              <w:rPr>
                <w:rFonts w:ascii="Calibri" w:eastAsia="Calibri" w:hAnsi="Calibri" w:cs="B Nazanin" w:hint="cs"/>
                <w:sz w:val="18"/>
                <w:szCs w:val="18"/>
                <w:rtl/>
              </w:rPr>
              <w:t>" قابل قبول نمی</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باشد.</w:t>
            </w:r>
          </w:p>
          <w:p w:rsidR="003D2EAF" w:rsidRPr="003D2EAF" w:rsidRDefault="003D2EAF" w:rsidP="003D2EAF">
            <w:pPr>
              <w:numPr>
                <w:ilvl w:val="0"/>
                <w:numId w:val="9"/>
              </w:numPr>
              <w:ind w:left="829"/>
              <w:rPr>
                <w:rFonts w:ascii="Calibri" w:eastAsia="Calibri" w:hAnsi="Calibri" w:cs="B Nazanin"/>
                <w:sz w:val="18"/>
                <w:szCs w:val="18"/>
              </w:rPr>
            </w:pPr>
            <w:r w:rsidRPr="003D2EAF">
              <w:rPr>
                <w:rFonts w:ascii="Calibri" w:eastAsia="Calibri" w:hAnsi="Calibri" w:cs="B Nazanin" w:hint="cs"/>
                <w:sz w:val="18"/>
                <w:szCs w:val="18"/>
                <w:rtl/>
              </w:rPr>
              <w:t>هزینه درمان</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هایی که جنبه زیبائی دارند، قابل پرداخت نمی</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باشد.(لامینیت ونیر، کامپوزیت ونیر و ...)</w:t>
            </w:r>
          </w:p>
          <w:p w:rsidR="003D2EAF" w:rsidRPr="003D2EAF" w:rsidRDefault="003D2EAF" w:rsidP="00866B7C">
            <w:pPr>
              <w:rPr>
                <w:rFonts w:ascii="Calibri" w:eastAsia="Calibri" w:hAnsi="Calibri" w:cs="B Nazanin"/>
                <w:sz w:val="18"/>
                <w:szCs w:val="18"/>
              </w:rPr>
            </w:pPr>
            <w:r w:rsidRPr="003D2EAF">
              <w:rPr>
                <w:rFonts w:ascii="Calibri" w:eastAsia="Calibri" w:hAnsi="Calibri" w:cs="B Nazanin" w:hint="cs"/>
                <w:sz w:val="18"/>
                <w:szCs w:val="18"/>
                <w:rtl/>
              </w:rPr>
              <w:t xml:space="preserve"> (تلفن هماهنگی جهت موارد فوق: </w:t>
            </w:r>
            <w:r w:rsidR="00866B7C">
              <w:rPr>
                <w:rFonts w:ascii="Calibri" w:eastAsia="Calibri" w:hAnsi="Calibri" w:cs="B Nazanin" w:hint="cs"/>
                <w:sz w:val="18"/>
                <w:szCs w:val="18"/>
                <w:rtl/>
              </w:rPr>
              <w:t>88564515</w:t>
            </w:r>
            <w:r w:rsidRPr="003D2EAF">
              <w:rPr>
                <w:rFonts w:ascii="Calibri" w:eastAsia="Calibri" w:hAnsi="Calibri" w:cs="B Nazanin" w:hint="cs"/>
                <w:sz w:val="18"/>
                <w:szCs w:val="18"/>
                <w:rtl/>
              </w:rPr>
              <w:t>-021)</w:t>
            </w:r>
          </w:p>
          <w:p w:rsidR="003D2EAF" w:rsidRPr="003D2EAF" w:rsidRDefault="003D2EAF" w:rsidP="003D2EAF">
            <w:pPr>
              <w:rPr>
                <w:rFonts w:ascii="Calibri" w:eastAsia="Calibri" w:hAnsi="Calibri" w:cs="B Nazanin"/>
                <w:sz w:val="18"/>
                <w:szCs w:val="18"/>
                <w:rtl/>
              </w:rPr>
            </w:pPr>
            <w:r w:rsidRPr="003D2EAF">
              <w:rPr>
                <w:rFonts w:ascii="Calibri" w:eastAsia="Calibri" w:hAnsi="Calibri" w:cs="B Nazanin" w:hint="cs"/>
                <w:sz w:val="18"/>
                <w:szCs w:val="18"/>
                <w:rtl/>
              </w:rPr>
              <w:t>تذکر: در صورت عدم رعایت مفاد بندهای فوق الذکر، اسناد ارسالی قابل رسیدگی و پرداخت نمی باشند.</w:t>
            </w:r>
          </w:p>
        </w:tc>
      </w:tr>
      <w:tr w:rsidR="003D2EAF" w:rsidRPr="003D2EAF" w:rsidTr="00902ED9">
        <w:trPr>
          <w:trHeight w:val="70"/>
          <w:jc w:val="center"/>
        </w:trPr>
        <w:tc>
          <w:tcPr>
            <w:tcW w:w="9257" w:type="dxa"/>
          </w:tcPr>
          <w:p w:rsidR="003D2EAF" w:rsidRPr="003D2EAF" w:rsidRDefault="003D2EAF" w:rsidP="003D2EAF">
            <w:pPr>
              <w:rPr>
                <w:rFonts w:ascii="Calibri" w:eastAsia="Calibri" w:hAnsi="Calibri" w:cs="B Nazanin"/>
                <w:sz w:val="18"/>
                <w:szCs w:val="18"/>
                <w:rtl/>
              </w:rPr>
            </w:pPr>
            <w:r w:rsidRPr="003D2EAF">
              <w:rPr>
                <w:rFonts w:ascii="Calibri" w:eastAsia="Calibri" w:hAnsi="Calibri" w:cs="B Nazanin" w:hint="cs"/>
                <w:sz w:val="18"/>
                <w:szCs w:val="18"/>
                <w:rtl/>
              </w:rPr>
              <w:t>این قسمت توسط نماینده یا رابط شرکت در امور دندانپزشکی تکمیل می</w:t>
            </w:r>
            <w:r w:rsidRPr="003D2EAF">
              <w:rPr>
                <w:rFonts w:ascii="Calibri" w:eastAsia="Calibri" w:hAnsi="Calibri" w:cs="B Nazanin"/>
                <w:sz w:val="18"/>
                <w:szCs w:val="18"/>
                <w:rtl/>
              </w:rPr>
              <w:softHyphen/>
            </w:r>
            <w:r w:rsidRPr="003D2EAF">
              <w:rPr>
                <w:rFonts w:ascii="Calibri" w:eastAsia="Calibri" w:hAnsi="Calibri" w:cs="B Nazanin" w:hint="cs"/>
                <w:sz w:val="18"/>
                <w:szCs w:val="18"/>
                <w:rtl/>
              </w:rPr>
              <w:t>گردد.</w:t>
            </w:r>
          </w:p>
          <w:p w:rsidR="003D2EAF" w:rsidRPr="003D2EAF" w:rsidRDefault="003D2EAF" w:rsidP="003D2EAF">
            <w:pPr>
              <w:rPr>
                <w:rFonts w:ascii="Calibri" w:eastAsia="Calibri" w:hAnsi="Calibri" w:cs="B Nazanin"/>
                <w:sz w:val="18"/>
                <w:szCs w:val="18"/>
                <w:rtl/>
              </w:rPr>
            </w:pPr>
            <w:r w:rsidRPr="003D2EAF">
              <w:rPr>
                <w:rFonts w:ascii="Calibri" w:eastAsia="Calibri" w:hAnsi="Calibri" w:cs="B Nazanin" w:hint="cs"/>
                <w:sz w:val="18"/>
                <w:szCs w:val="18"/>
                <w:rtl/>
              </w:rPr>
              <w:t xml:space="preserve">مدارک فوق در تاریخ ....................................به آقا/ خانم ................................ ارسال/ تحویل گردید.            مهر و امضاء </w:t>
            </w:r>
          </w:p>
        </w:tc>
      </w:tr>
    </w:tbl>
    <w:p w:rsidR="003D2EAF" w:rsidRDefault="003D2EAF" w:rsidP="003D2EAF">
      <w:pPr>
        <w:rPr>
          <w:rFonts w:ascii="Calibri" w:eastAsia="Calibri" w:hAnsi="Calibri" w:cs="B Nazanin"/>
          <w:sz w:val="18"/>
          <w:szCs w:val="18"/>
          <w:rtl/>
        </w:rPr>
      </w:pPr>
    </w:p>
    <w:p w:rsidR="003D2EAF" w:rsidRPr="003D2EAF" w:rsidRDefault="003D2EAF" w:rsidP="009B4A39">
      <w:pPr>
        <w:rPr>
          <w:rFonts w:ascii="Calibri" w:eastAsia="Calibri" w:hAnsi="Calibri" w:cs="B Nazanin"/>
          <w:sz w:val="18"/>
          <w:szCs w:val="18"/>
        </w:rPr>
      </w:pPr>
      <w:r w:rsidRPr="003D2EAF">
        <w:rPr>
          <w:rFonts w:ascii="Calibri" w:eastAsia="Calibri" w:hAnsi="Calibri" w:cs="B Nazanin" w:hint="cs"/>
          <w:sz w:val="18"/>
          <w:szCs w:val="18"/>
          <w:rtl/>
        </w:rPr>
        <w:t xml:space="preserve"> نشانی:تهران </w:t>
      </w:r>
      <w:r w:rsidRPr="003D2EAF">
        <w:rPr>
          <w:rFonts w:ascii="Times New Roman" w:eastAsia="Calibri" w:hAnsi="Times New Roman" w:cs="Times New Roman" w:hint="cs"/>
          <w:sz w:val="18"/>
          <w:szCs w:val="18"/>
          <w:rtl/>
        </w:rPr>
        <w:t>–</w:t>
      </w:r>
      <w:r w:rsidR="009B4A39">
        <w:rPr>
          <w:rFonts w:ascii="Calibri" w:eastAsia="Calibri" w:hAnsi="Calibri" w:cs="B Nazanin" w:hint="cs"/>
          <w:sz w:val="18"/>
          <w:szCs w:val="18"/>
          <w:rtl/>
        </w:rPr>
        <w:t xml:space="preserve">خيابان سعدي شمالي </w:t>
      </w:r>
      <w:r w:rsidR="009B4A39">
        <w:rPr>
          <w:rFonts w:ascii="Sakkal Majalla" w:eastAsia="Calibri" w:hAnsi="Sakkal Majalla" w:cs="Sakkal Majalla" w:hint="cs"/>
          <w:sz w:val="18"/>
          <w:szCs w:val="18"/>
          <w:rtl/>
        </w:rPr>
        <w:t>–</w:t>
      </w:r>
      <w:r w:rsidR="009B4A39">
        <w:rPr>
          <w:rFonts w:ascii="Calibri" w:eastAsia="Calibri" w:hAnsi="Calibri" w:cs="B Nazanin" w:hint="cs"/>
          <w:sz w:val="18"/>
          <w:szCs w:val="18"/>
          <w:rtl/>
        </w:rPr>
        <w:t xml:space="preserve"> پايين تر از بيمارستان اميراعلم ساختمان شماره 250 پلاك 629</w:t>
      </w:r>
      <w:r w:rsidR="00866B7C">
        <w:rPr>
          <w:rFonts w:ascii="Calibri" w:eastAsia="Calibri" w:hAnsi="Calibri" w:cs="B Nazanin" w:hint="cs"/>
          <w:sz w:val="18"/>
          <w:szCs w:val="18"/>
          <w:rtl/>
        </w:rPr>
        <w:t xml:space="preserve">، طبقه </w:t>
      </w:r>
      <w:r w:rsidR="009B4A39">
        <w:rPr>
          <w:rFonts w:ascii="Calibri" w:eastAsia="Calibri" w:hAnsi="Calibri" w:cs="B Nazanin" w:hint="cs"/>
          <w:sz w:val="18"/>
          <w:szCs w:val="18"/>
          <w:rtl/>
        </w:rPr>
        <w:t xml:space="preserve">اول </w:t>
      </w:r>
      <w:r w:rsidRPr="003D2EAF">
        <w:rPr>
          <w:rFonts w:ascii="Calibri" w:eastAsia="Calibri" w:hAnsi="Calibri" w:cs="B Nazanin" w:hint="cs"/>
          <w:sz w:val="18"/>
          <w:szCs w:val="18"/>
          <w:rtl/>
        </w:rPr>
        <w:t xml:space="preserve">کد پستی : </w:t>
      </w:r>
      <w:r w:rsidR="009B4A39">
        <w:rPr>
          <w:rFonts w:ascii="Calibri" w:eastAsia="Calibri" w:hAnsi="Calibri" w:cs="B Nazanin" w:hint="cs"/>
          <w:sz w:val="18"/>
          <w:szCs w:val="18"/>
          <w:rtl/>
        </w:rPr>
        <w:t>1147614137</w:t>
      </w:r>
      <w:r w:rsidR="00866B7C">
        <w:rPr>
          <w:rFonts w:ascii="Calibri" w:eastAsia="Calibri" w:hAnsi="Calibri" w:cs="B Nazanin" w:hint="cs"/>
          <w:sz w:val="18"/>
          <w:szCs w:val="18"/>
          <w:rtl/>
        </w:rPr>
        <w:t xml:space="preserve"> ت</w:t>
      </w:r>
      <w:r w:rsidRPr="003D2EAF">
        <w:rPr>
          <w:rFonts w:ascii="Calibri" w:eastAsia="Calibri" w:hAnsi="Calibri" w:cs="B Nazanin" w:hint="cs"/>
          <w:sz w:val="18"/>
          <w:szCs w:val="18"/>
          <w:rtl/>
        </w:rPr>
        <w:t>لفن:</w:t>
      </w:r>
      <w:r w:rsidR="009B4A39">
        <w:rPr>
          <w:rFonts w:ascii="Calibri" w:eastAsia="Calibri" w:hAnsi="Calibri" w:cs="B Nazanin" w:hint="cs"/>
          <w:sz w:val="18"/>
          <w:szCs w:val="18"/>
          <w:rtl/>
        </w:rPr>
        <w:t>77687238</w:t>
      </w:r>
      <w:r w:rsidRPr="003D2EAF">
        <w:rPr>
          <w:rFonts w:ascii="Calibri" w:eastAsia="Calibri" w:hAnsi="Calibri" w:cs="B Nazanin" w:hint="cs"/>
          <w:sz w:val="18"/>
          <w:szCs w:val="18"/>
          <w:rtl/>
        </w:rPr>
        <w:t xml:space="preserve">-021  نمابر: </w:t>
      </w:r>
      <w:r w:rsidR="009B4A39">
        <w:rPr>
          <w:rFonts w:ascii="Calibri" w:eastAsia="Calibri" w:hAnsi="Calibri" w:cs="B Nazanin" w:hint="cs"/>
          <w:sz w:val="18"/>
          <w:szCs w:val="18"/>
          <w:rtl/>
        </w:rPr>
        <w:t>77617797</w:t>
      </w:r>
      <w:bookmarkStart w:id="0" w:name="_GoBack"/>
      <w:bookmarkEnd w:id="0"/>
      <w:r w:rsidRPr="003D2EAF">
        <w:rPr>
          <w:rFonts w:ascii="Calibri" w:eastAsia="Calibri" w:hAnsi="Calibri" w:cs="B Nazanin" w:hint="cs"/>
          <w:sz w:val="18"/>
          <w:szCs w:val="18"/>
          <w:rtl/>
        </w:rPr>
        <w:t>-021</w:t>
      </w:r>
    </w:p>
    <w:p w:rsidR="003D2EAF" w:rsidRDefault="003D2EAF" w:rsidP="00CD353C">
      <w:pPr>
        <w:rPr>
          <w:rFonts w:cs="B Nazanin"/>
          <w:b/>
          <w:bCs/>
          <w:sz w:val="24"/>
          <w:szCs w:val="24"/>
          <w:rtl/>
        </w:rPr>
      </w:pPr>
    </w:p>
    <w:p w:rsidR="003D2EAF" w:rsidRDefault="003D2EAF" w:rsidP="00CD353C">
      <w:pPr>
        <w:rPr>
          <w:rFonts w:cs="B Nazanin"/>
          <w:b/>
          <w:bCs/>
          <w:sz w:val="24"/>
          <w:szCs w:val="24"/>
          <w:rtl/>
        </w:rPr>
      </w:pPr>
    </w:p>
    <w:p w:rsidR="0045254A" w:rsidRPr="0045254A" w:rsidRDefault="00C974A4" w:rsidP="00C974A4">
      <w:pPr>
        <w:rPr>
          <w:rFonts w:cs="B Nazanin"/>
          <w:b/>
          <w:bCs/>
          <w:sz w:val="24"/>
          <w:szCs w:val="24"/>
          <w:rtl/>
        </w:rPr>
      </w:pPr>
      <w:r>
        <w:rPr>
          <w:rFonts w:cs="B Nazanin" w:hint="cs"/>
          <w:b/>
          <w:bCs/>
          <w:sz w:val="24"/>
          <w:szCs w:val="24"/>
          <w:rtl/>
        </w:rPr>
        <w:t>برای انجام درمان</w:t>
      </w:r>
      <w:r w:rsidR="0045254A" w:rsidRPr="0045254A">
        <w:rPr>
          <w:rFonts w:cs="B Nazanin" w:hint="cs"/>
          <w:b/>
          <w:bCs/>
          <w:sz w:val="24"/>
          <w:szCs w:val="24"/>
          <w:rtl/>
        </w:rPr>
        <w:t xml:space="preserve"> پروتزهای بیشتر از5 واحد (در مراکز طرف قرارداد و غیرطرف قرارداد) دریافت مجوز از آسپا الزامی است .</w:t>
      </w:r>
    </w:p>
    <w:p w:rsidR="0045254A" w:rsidRDefault="0045254A" w:rsidP="0045254A">
      <w:pPr>
        <w:jc w:val="both"/>
        <w:rPr>
          <w:rFonts w:cs="B Nazanin"/>
          <w:sz w:val="24"/>
          <w:szCs w:val="24"/>
          <w:rtl/>
        </w:rPr>
      </w:pPr>
      <w:r w:rsidRPr="0045254A">
        <w:rPr>
          <w:rFonts w:cs="B Titr" w:hint="cs"/>
          <w:sz w:val="18"/>
          <w:szCs w:val="18"/>
          <w:rtl/>
        </w:rPr>
        <w:t>جرمگیری و بروساژ</w:t>
      </w:r>
      <w:r w:rsidRPr="0045254A">
        <w:rPr>
          <w:rFonts w:cs="B Nazanin" w:hint="cs"/>
          <w:sz w:val="18"/>
          <w:szCs w:val="18"/>
          <w:rtl/>
        </w:rPr>
        <w:t xml:space="preserve">: </w:t>
      </w:r>
      <w:r w:rsidRPr="0045254A">
        <w:rPr>
          <w:rFonts w:cs="B Nazanin" w:hint="cs"/>
          <w:sz w:val="24"/>
          <w:szCs w:val="24"/>
          <w:rtl/>
        </w:rPr>
        <w:t>هزینه خدمات جرم گیری و بروساژ صرفاً در مراکز طرف قرارداد قابل پرداخت خواهد بود.</w:t>
      </w:r>
    </w:p>
    <w:p w:rsidR="0045254A" w:rsidRPr="007F111B" w:rsidRDefault="000610FC" w:rsidP="007F111B">
      <w:pPr>
        <w:jc w:val="both"/>
        <w:rPr>
          <w:rFonts w:cs="B Nazanin"/>
          <w:sz w:val="32"/>
          <w:szCs w:val="32"/>
          <w:rtl/>
        </w:rPr>
      </w:pPr>
      <w:r w:rsidRPr="000610FC">
        <w:rPr>
          <w:rFonts w:cs="B Titr" w:hint="cs"/>
          <w:sz w:val="18"/>
          <w:szCs w:val="18"/>
          <w:rtl/>
        </w:rPr>
        <w:t>رادیوگرافی</w:t>
      </w:r>
      <w:r>
        <w:rPr>
          <w:rFonts w:cs="B Nazanin" w:hint="cs"/>
          <w:sz w:val="18"/>
          <w:szCs w:val="18"/>
          <w:rtl/>
        </w:rPr>
        <w:t xml:space="preserve">: </w:t>
      </w:r>
      <w:r w:rsidRPr="007123F2">
        <w:rPr>
          <w:rFonts w:cs="B Nazanin" w:hint="cs"/>
          <w:sz w:val="24"/>
          <w:szCs w:val="24"/>
          <w:rtl/>
        </w:rPr>
        <w:t>هزینه رادیوگرافی پانورکس</w:t>
      </w:r>
      <w:r w:rsidRPr="007123F2">
        <w:rPr>
          <w:rFonts w:cs="B Nazanin"/>
          <w:sz w:val="24"/>
          <w:szCs w:val="24"/>
        </w:rPr>
        <w:t xml:space="preserve"> (OPG) </w:t>
      </w:r>
      <w:r w:rsidRPr="007123F2">
        <w:rPr>
          <w:rFonts w:cs="B Nazanin" w:hint="cs"/>
          <w:sz w:val="24"/>
          <w:szCs w:val="24"/>
          <w:rtl/>
        </w:rPr>
        <w:t xml:space="preserve"> در تعهد این قرارداد نمی</w:t>
      </w:r>
      <w:r w:rsidRPr="007123F2">
        <w:rPr>
          <w:rFonts w:cs="B Nazanin"/>
          <w:sz w:val="24"/>
          <w:szCs w:val="24"/>
          <w:rtl/>
        </w:rPr>
        <w:softHyphen/>
      </w:r>
      <w:r w:rsidR="007F111B">
        <w:rPr>
          <w:rFonts w:cs="B Nazanin" w:hint="cs"/>
          <w:sz w:val="24"/>
          <w:szCs w:val="24"/>
          <w:rtl/>
        </w:rPr>
        <w:t>باشد</w:t>
      </w:r>
    </w:p>
    <w:p w:rsidR="0045254A" w:rsidRPr="0045254A" w:rsidRDefault="0045254A" w:rsidP="0045254A">
      <w:pPr>
        <w:rPr>
          <w:rFonts w:cs="B Titr"/>
          <w:sz w:val="18"/>
          <w:szCs w:val="18"/>
          <w:rtl/>
        </w:rPr>
      </w:pPr>
      <w:r w:rsidRPr="0045254A">
        <w:rPr>
          <w:rFonts w:cs="B Titr" w:hint="cs"/>
          <w:sz w:val="18"/>
          <w:szCs w:val="18"/>
          <w:rtl/>
        </w:rPr>
        <w:t>سایر خدمات:</w:t>
      </w:r>
    </w:p>
    <w:p w:rsidR="0045254A" w:rsidRPr="0045254A" w:rsidRDefault="0045254A" w:rsidP="0045254A">
      <w:pPr>
        <w:jc w:val="both"/>
        <w:rPr>
          <w:rFonts w:cs="B Nazanin"/>
          <w:sz w:val="24"/>
          <w:szCs w:val="24"/>
          <w:rtl/>
        </w:rPr>
      </w:pPr>
      <w:r w:rsidRPr="0045254A">
        <w:rPr>
          <w:rFonts w:cs="B Nazanin" w:hint="cs"/>
          <w:sz w:val="24"/>
          <w:szCs w:val="24"/>
          <w:rtl/>
        </w:rPr>
        <w:t>رعایت ضوابط بر اساس موارد مندرج در فرم مراجعه به مراکز غیر طرف قرارداد می</w:t>
      </w:r>
      <w:r w:rsidRPr="0045254A">
        <w:rPr>
          <w:rFonts w:cs="B Nazanin"/>
          <w:sz w:val="24"/>
          <w:szCs w:val="24"/>
          <w:rtl/>
        </w:rPr>
        <w:softHyphen/>
      </w:r>
      <w:r w:rsidRPr="0045254A">
        <w:rPr>
          <w:rFonts w:cs="B Nazanin" w:hint="cs"/>
          <w:sz w:val="24"/>
          <w:szCs w:val="24"/>
          <w:rtl/>
        </w:rPr>
        <w:t>باشد.</w:t>
      </w:r>
    </w:p>
    <w:p w:rsidR="0045254A" w:rsidRPr="0045254A" w:rsidRDefault="0045254A" w:rsidP="0045254A">
      <w:pPr>
        <w:rPr>
          <w:rFonts w:cs="B Nazanin"/>
          <w:sz w:val="18"/>
          <w:szCs w:val="18"/>
          <w:rtl/>
        </w:rPr>
      </w:pPr>
    </w:p>
    <w:p w:rsidR="0045254A" w:rsidRPr="0045254A" w:rsidRDefault="0045254A" w:rsidP="0045254A">
      <w:pPr>
        <w:rPr>
          <w:rFonts w:cs="B Nazanin"/>
          <w:sz w:val="18"/>
          <w:szCs w:val="18"/>
          <w:rtl/>
        </w:rPr>
      </w:pPr>
    </w:p>
    <w:p w:rsidR="0045254A" w:rsidRPr="00C00544" w:rsidRDefault="0045254A" w:rsidP="00C00544">
      <w:pPr>
        <w:rPr>
          <w:rFonts w:cs="B Nazanin"/>
          <w:sz w:val="18"/>
          <w:szCs w:val="18"/>
          <w:rtl/>
        </w:rPr>
      </w:pPr>
    </w:p>
    <w:sectPr w:rsidR="0045254A" w:rsidRPr="00C00544" w:rsidSect="00145A43">
      <w:headerReference w:type="default" r:id="rId8"/>
      <w:footerReference w:type="default" r:id="rId9"/>
      <w:pgSz w:w="11906" w:h="16838"/>
      <w:pgMar w:top="1440" w:right="1008" w:bottom="1440" w:left="1008" w:header="720" w:footer="720" w:gutter="0"/>
      <w:pgBorders w:offsetFrom="page">
        <w:top w:val="triple" w:sz="4" w:space="24" w:color="4F81BD" w:themeColor="accent1"/>
        <w:left w:val="triple" w:sz="4" w:space="24" w:color="4F81BD" w:themeColor="accent1"/>
        <w:bottom w:val="triple" w:sz="4" w:space="24" w:color="4F81BD" w:themeColor="accent1"/>
        <w:right w:val="triple" w:sz="4" w:space="24" w:color="4F81BD" w:themeColor="accent1"/>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0A4" w:rsidRDefault="00C470A4" w:rsidP="00A213A2">
      <w:pPr>
        <w:spacing w:after="0" w:line="240" w:lineRule="auto"/>
      </w:pPr>
      <w:r>
        <w:separator/>
      </w:r>
    </w:p>
  </w:endnote>
  <w:endnote w:type="continuationSeparator" w:id="0">
    <w:p w:rsidR="00C470A4" w:rsidRDefault="00C470A4" w:rsidP="00A2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58404726"/>
      <w:docPartObj>
        <w:docPartGallery w:val="Page Numbers (Bottom of Page)"/>
        <w:docPartUnique/>
      </w:docPartObj>
    </w:sdtPr>
    <w:sdtEndPr>
      <w:rPr>
        <w:noProof/>
      </w:rPr>
    </w:sdtEndPr>
    <w:sdtContent>
      <w:p w:rsidR="0045254A" w:rsidRDefault="0045254A">
        <w:pPr>
          <w:pStyle w:val="Footer"/>
          <w:jc w:val="center"/>
        </w:pPr>
        <w:r>
          <w:fldChar w:fldCharType="begin"/>
        </w:r>
        <w:r>
          <w:instrText xml:space="preserve"> PAGE   \* MERGEFORMAT </w:instrText>
        </w:r>
        <w:r>
          <w:fldChar w:fldCharType="separate"/>
        </w:r>
        <w:r w:rsidR="009B4A39">
          <w:rPr>
            <w:noProof/>
            <w:rtl/>
          </w:rPr>
          <w:t>4</w:t>
        </w:r>
        <w:r>
          <w:rPr>
            <w:noProof/>
          </w:rPr>
          <w:fldChar w:fldCharType="end"/>
        </w:r>
      </w:p>
    </w:sdtContent>
  </w:sdt>
  <w:p w:rsidR="00265733" w:rsidRDefault="00265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0A4" w:rsidRDefault="00C470A4" w:rsidP="00A213A2">
      <w:pPr>
        <w:spacing w:after="0" w:line="240" w:lineRule="auto"/>
      </w:pPr>
      <w:r>
        <w:separator/>
      </w:r>
    </w:p>
  </w:footnote>
  <w:footnote w:type="continuationSeparator" w:id="0">
    <w:p w:rsidR="00C470A4" w:rsidRDefault="00C470A4" w:rsidP="00A21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3A2" w:rsidRDefault="00A21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2E58"/>
    <w:multiLevelType w:val="hybridMultilevel"/>
    <w:tmpl w:val="FEB4EEA2"/>
    <w:lvl w:ilvl="0" w:tplc="E0B2C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35BFB"/>
    <w:multiLevelType w:val="hybridMultilevel"/>
    <w:tmpl w:val="A31E4CF0"/>
    <w:lvl w:ilvl="0" w:tplc="45A8CC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51763D"/>
    <w:multiLevelType w:val="hybridMultilevel"/>
    <w:tmpl w:val="4192E9F2"/>
    <w:lvl w:ilvl="0" w:tplc="4BD6B4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58165E5"/>
    <w:multiLevelType w:val="hybridMultilevel"/>
    <w:tmpl w:val="CCCE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045EB"/>
    <w:multiLevelType w:val="hybridMultilevel"/>
    <w:tmpl w:val="3A42721C"/>
    <w:lvl w:ilvl="0" w:tplc="F5A2D9C6">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323FE"/>
    <w:multiLevelType w:val="hybridMultilevel"/>
    <w:tmpl w:val="0876DE8E"/>
    <w:lvl w:ilvl="0" w:tplc="01EC3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A17D8"/>
    <w:multiLevelType w:val="hybridMultilevel"/>
    <w:tmpl w:val="3E78DA96"/>
    <w:lvl w:ilvl="0" w:tplc="AC944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7D59D8"/>
    <w:multiLevelType w:val="hybridMultilevel"/>
    <w:tmpl w:val="09A8F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4233D"/>
    <w:multiLevelType w:val="hybridMultilevel"/>
    <w:tmpl w:val="325C5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5B1986"/>
    <w:multiLevelType w:val="hybridMultilevel"/>
    <w:tmpl w:val="A6B271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523D"/>
    <w:rsid w:val="00006777"/>
    <w:rsid w:val="00056BAB"/>
    <w:rsid w:val="000610FC"/>
    <w:rsid w:val="000A31EE"/>
    <w:rsid w:val="000B4A9C"/>
    <w:rsid w:val="0010550F"/>
    <w:rsid w:val="00145A43"/>
    <w:rsid w:val="0015608D"/>
    <w:rsid w:val="00184CAE"/>
    <w:rsid w:val="0019503A"/>
    <w:rsid w:val="001C4C4A"/>
    <w:rsid w:val="001C7413"/>
    <w:rsid w:val="001E0288"/>
    <w:rsid w:val="00202600"/>
    <w:rsid w:val="00246767"/>
    <w:rsid w:val="00265344"/>
    <w:rsid w:val="00265733"/>
    <w:rsid w:val="00281776"/>
    <w:rsid w:val="002B1255"/>
    <w:rsid w:val="0031607F"/>
    <w:rsid w:val="00343F08"/>
    <w:rsid w:val="00363AD1"/>
    <w:rsid w:val="003641BB"/>
    <w:rsid w:val="0039646B"/>
    <w:rsid w:val="00397782"/>
    <w:rsid w:val="003C61F6"/>
    <w:rsid w:val="003D2EAF"/>
    <w:rsid w:val="00435409"/>
    <w:rsid w:val="004408C9"/>
    <w:rsid w:val="004416C1"/>
    <w:rsid w:val="0045254A"/>
    <w:rsid w:val="00454D5E"/>
    <w:rsid w:val="00477EC5"/>
    <w:rsid w:val="004B3B9F"/>
    <w:rsid w:val="004C4DB9"/>
    <w:rsid w:val="004F3284"/>
    <w:rsid w:val="00526EF5"/>
    <w:rsid w:val="005357F4"/>
    <w:rsid w:val="00543050"/>
    <w:rsid w:val="00594ABF"/>
    <w:rsid w:val="005B5899"/>
    <w:rsid w:val="005C15B8"/>
    <w:rsid w:val="005C6A7F"/>
    <w:rsid w:val="006823F7"/>
    <w:rsid w:val="006B46FD"/>
    <w:rsid w:val="006C33B7"/>
    <w:rsid w:val="007123F2"/>
    <w:rsid w:val="007311AF"/>
    <w:rsid w:val="007555C3"/>
    <w:rsid w:val="00760862"/>
    <w:rsid w:val="00794F0A"/>
    <w:rsid w:val="007A4589"/>
    <w:rsid w:val="007B2C83"/>
    <w:rsid w:val="007D2322"/>
    <w:rsid w:val="007F111B"/>
    <w:rsid w:val="007F617A"/>
    <w:rsid w:val="00801895"/>
    <w:rsid w:val="00844A32"/>
    <w:rsid w:val="00866B7C"/>
    <w:rsid w:val="00877F8B"/>
    <w:rsid w:val="009300F3"/>
    <w:rsid w:val="00932A8B"/>
    <w:rsid w:val="00943360"/>
    <w:rsid w:val="00970A09"/>
    <w:rsid w:val="009B4A39"/>
    <w:rsid w:val="00A12468"/>
    <w:rsid w:val="00A213A2"/>
    <w:rsid w:val="00A3523D"/>
    <w:rsid w:val="00A46B1A"/>
    <w:rsid w:val="00B435FA"/>
    <w:rsid w:val="00B94E3F"/>
    <w:rsid w:val="00BF04E2"/>
    <w:rsid w:val="00BF3C94"/>
    <w:rsid w:val="00C00544"/>
    <w:rsid w:val="00C05C24"/>
    <w:rsid w:val="00C470A4"/>
    <w:rsid w:val="00C969FB"/>
    <w:rsid w:val="00C974A4"/>
    <w:rsid w:val="00CD353C"/>
    <w:rsid w:val="00D05D3B"/>
    <w:rsid w:val="00D71E54"/>
    <w:rsid w:val="00D914B7"/>
    <w:rsid w:val="00DB7259"/>
    <w:rsid w:val="00DC65C7"/>
    <w:rsid w:val="00DC7F4E"/>
    <w:rsid w:val="00DD0DF9"/>
    <w:rsid w:val="00DD1F17"/>
    <w:rsid w:val="00E11901"/>
    <w:rsid w:val="00E20978"/>
    <w:rsid w:val="00EB0456"/>
    <w:rsid w:val="00EB53FA"/>
    <w:rsid w:val="00ED4DF1"/>
    <w:rsid w:val="00EF40D5"/>
    <w:rsid w:val="00F2364A"/>
    <w:rsid w:val="00F26F38"/>
    <w:rsid w:val="00F5229C"/>
    <w:rsid w:val="00F54BEF"/>
    <w:rsid w:val="00F75EDB"/>
    <w:rsid w:val="00FC6E36"/>
    <w:rsid w:val="00FC7659"/>
    <w:rsid w:val="00FE06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A43AD-9E88-4038-B5CF-9863E0BF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3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589"/>
    <w:pPr>
      <w:ind w:left="720"/>
      <w:contextualSpacing/>
    </w:pPr>
  </w:style>
  <w:style w:type="character" w:styleId="Hyperlink">
    <w:name w:val="Hyperlink"/>
    <w:basedOn w:val="DefaultParagraphFont"/>
    <w:uiPriority w:val="99"/>
    <w:unhideWhenUsed/>
    <w:rsid w:val="007F617A"/>
    <w:rPr>
      <w:color w:val="0000FF" w:themeColor="hyperlink"/>
      <w:u w:val="single"/>
    </w:rPr>
  </w:style>
  <w:style w:type="paragraph" w:styleId="BalloonText">
    <w:name w:val="Balloon Text"/>
    <w:basedOn w:val="Normal"/>
    <w:link w:val="BalloonTextChar"/>
    <w:uiPriority w:val="99"/>
    <w:semiHidden/>
    <w:unhideWhenUsed/>
    <w:rsid w:val="00EF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0D5"/>
    <w:rPr>
      <w:rFonts w:ascii="Tahoma" w:hAnsi="Tahoma" w:cs="Tahoma"/>
      <w:sz w:val="16"/>
      <w:szCs w:val="16"/>
    </w:rPr>
  </w:style>
  <w:style w:type="paragraph" w:styleId="Header">
    <w:name w:val="header"/>
    <w:basedOn w:val="Normal"/>
    <w:link w:val="HeaderChar"/>
    <w:uiPriority w:val="99"/>
    <w:unhideWhenUsed/>
    <w:rsid w:val="00A2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3A2"/>
  </w:style>
  <w:style w:type="paragraph" w:styleId="Footer">
    <w:name w:val="footer"/>
    <w:basedOn w:val="Normal"/>
    <w:link w:val="FooterChar"/>
    <w:uiPriority w:val="99"/>
    <w:unhideWhenUsed/>
    <w:rsid w:val="00A2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3A2"/>
  </w:style>
  <w:style w:type="table" w:styleId="TableGrid">
    <w:name w:val="Table Grid"/>
    <w:basedOn w:val="TableNormal"/>
    <w:uiPriority w:val="59"/>
    <w:rsid w:val="0036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2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B188-36DB-4072-B104-7FF08D88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jamali</dc:creator>
  <cp:lastModifiedBy>اعظم ابراهیمی</cp:lastModifiedBy>
  <cp:revision>49</cp:revision>
  <cp:lastPrinted>2016-05-28T09:58:00Z</cp:lastPrinted>
  <dcterms:created xsi:type="dcterms:W3CDTF">2014-07-22T04:42:00Z</dcterms:created>
  <dcterms:modified xsi:type="dcterms:W3CDTF">2016-07-04T08:26:00Z</dcterms:modified>
</cp:coreProperties>
</file>